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55320" w14:textId="77777777" w:rsidR="00C84E3C" w:rsidRPr="009F06FC" w:rsidRDefault="006F0157" w:rsidP="009F06FC">
      <w:pPr>
        <w:pStyle w:val="Compact"/>
        <w:numPr>
          <w:ilvl w:val="0"/>
          <w:numId w:val="3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Identificação do Produto e da E</w:t>
      </w:r>
      <w:r w:rsidR="00FF31F2" w:rsidRPr="009F06FC">
        <w:rPr>
          <w:rFonts w:ascii="Times New Roman Negrito" w:hAnsi="Times New Roman Negrito" w:cs="Times New Roman"/>
          <w:b/>
          <w:smallCaps/>
          <w:lang w:val="pt-BR"/>
        </w:rPr>
        <w:t>mpresa</w:t>
      </w:r>
    </w:p>
    <w:p w14:paraId="39076860" w14:textId="77777777" w:rsidR="007F45A9" w:rsidRPr="009F06FC" w:rsidRDefault="007F45A9" w:rsidP="009F06FC">
      <w:pPr>
        <w:pStyle w:val="FirstParagraph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</w:p>
    <w:p w14:paraId="13304CFF" w14:textId="039B0506" w:rsidR="009F06FC" w:rsidRPr="009F06FC" w:rsidRDefault="009610F6" w:rsidP="009F06FC">
      <w:pPr>
        <w:pStyle w:val="FirstParagraph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Nome do produto: </w:t>
      </w:r>
      <w:proofErr w:type="spellStart"/>
      <w:r w:rsidR="00EA4845">
        <w:rPr>
          <w:rFonts w:ascii="Times New Roman" w:hAnsi="Times New Roman" w:cs="Times New Roman"/>
          <w:lang w:val="pt-BR"/>
        </w:rPr>
        <w:t>Flutamida</w:t>
      </w:r>
      <w:proofErr w:type="spellEnd"/>
    </w:p>
    <w:p w14:paraId="03A4A7E5" w14:textId="04FC69F5" w:rsidR="00C84E3C" w:rsidRPr="009F06FC" w:rsidRDefault="00FF31F2" w:rsidP="009F06FC">
      <w:pPr>
        <w:pStyle w:val="FirstParagraph"/>
        <w:spacing w:before="0" w:after="0"/>
        <w:ind w:left="-426"/>
        <w:jc w:val="both"/>
        <w:rPr>
          <w:rFonts w:ascii="Times New Roman" w:hAnsi="Times New Roman" w:cs="Times New Roman"/>
          <w:lang w:val="pt-BR"/>
        </w:rPr>
      </w:pPr>
      <w:r w:rsidRPr="009F06FC">
        <w:rPr>
          <w:rFonts w:ascii="Times New Roman" w:hAnsi="Times New Roman" w:cs="Times New Roman"/>
          <w:lang w:val="pt-BR"/>
        </w:rPr>
        <w:t xml:space="preserve">Nome da Empresa: </w:t>
      </w:r>
      <w:proofErr w:type="spellStart"/>
      <w:r w:rsidRPr="009F06FC">
        <w:rPr>
          <w:rFonts w:ascii="Times New Roman" w:hAnsi="Times New Roman" w:cs="Times New Roman"/>
          <w:lang w:val="pt-BR"/>
        </w:rPr>
        <w:t>Gemini</w:t>
      </w:r>
      <w:proofErr w:type="spellEnd"/>
      <w:r w:rsidRPr="009F06FC">
        <w:rPr>
          <w:rFonts w:ascii="Times New Roman" w:hAnsi="Times New Roman" w:cs="Times New Roman"/>
          <w:lang w:val="pt-BR"/>
        </w:rPr>
        <w:t xml:space="preserve"> Industria de Insumos Farmacêu</w:t>
      </w:r>
      <w:r w:rsidR="00E413AC">
        <w:rPr>
          <w:rFonts w:ascii="Times New Roman" w:hAnsi="Times New Roman" w:cs="Times New Roman"/>
          <w:lang w:val="pt-BR"/>
        </w:rPr>
        <w:t xml:space="preserve">ticos </w:t>
      </w:r>
      <w:proofErr w:type="spellStart"/>
      <w:r w:rsidR="00E413AC">
        <w:rPr>
          <w:rFonts w:ascii="Times New Roman" w:hAnsi="Times New Roman" w:cs="Times New Roman"/>
          <w:lang w:val="pt-BR"/>
        </w:rPr>
        <w:t>Ltda</w:t>
      </w:r>
      <w:proofErr w:type="spellEnd"/>
      <w:r w:rsidR="00E413AC">
        <w:rPr>
          <w:rFonts w:ascii="Times New Roman" w:hAnsi="Times New Roman" w:cs="Times New Roman"/>
          <w:lang w:val="pt-BR"/>
        </w:rPr>
        <w:t xml:space="preserve"> Endereço: VP 4D </w:t>
      </w:r>
      <w:proofErr w:type="spellStart"/>
      <w:r w:rsidR="00E413AC">
        <w:rPr>
          <w:rFonts w:ascii="Times New Roman" w:hAnsi="Times New Roman" w:cs="Times New Roman"/>
          <w:lang w:val="pt-BR"/>
        </w:rPr>
        <w:t>Qd</w:t>
      </w:r>
      <w:proofErr w:type="spellEnd"/>
      <w:r w:rsidR="00E413AC">
        <w:rPr>
          <w:rFonts w:ascii="Times New Roman" w:hAnsi="Times New Roman" w:cs="Times New Roman"/>
          <w:lang w:val="pt-BR"/>
        </w:rPr>
        <w:t xml:space="preserve"> 8A</w:t>
      </w:r>
      <w:r w:rsidRPr="009F06FC">
        <w:rPr>
          <w:rFonts w:ascii="Times New Roman" w:hAnsi="Times New Roman" w:cs="Times New Roman"/>
          <w:lang w:val="pt-BR"/>
        </w:rPr>
        <w:t>, Módulos 01 e 02-DAIA</w:t>
      </w:r>
    </w:p>
    <w:p w14:paraId="378E5DBF" w14:textId="77777777" w:rsidR="00F71DCD" w:rsidRPr="009F06FC" w:rsidRDefault="00F71DCD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  <w:r w:rsidRPr="009F06FC">
        <w:rPr>
          <w:rFonts w:ascii="Times New Roman" w:hAnsi="Times New Roman" w:cs="Times New Roman"/>
          <w:lang w:val="pt-BR"/>
        </w:rPr>
        <w:t>Telefone Fixo: 62-3701-5468</w:t>
      </w:r>
    </w:p>
    <w:p w14:paraId="6BAF2FF1" w14:textId="77777777" w:rsidR="00F71DCD" w:rsidRPr="009F06FC" w:rsidRDefault="00F71DCD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  <w:r w:rsidRPr="009F06FC">
        <w:rPr>
          <w:rFonts w:ascii="Times New Roman" w:hAnsi="Times New Roman" w:cs="Times New Roman"/>
          <w:lang w:val="pt-BR"/>
        </w:rPr>
        <w:t>Telefone Móvel: 62-3701-5474</w:t>
      </w:r>
    </w:p>
    <w:p w14:paraId="3ACF1C4C" w14:textId="0CB3DB1F" w:rsidR="00F71DCD" w:rsidRPr="009F06FC" w:rsidRDefault="00F71DCD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  <w:r w:rsidRPr="009F06FC">
        <w:rPr>
          <w:rFonts w:ascii="Times New Roman" w:hAnsi="Times New Roman" w:cs="Times New Roman"/>
          <w:lang w:val="pt-BR"/>
        </w:rPr>
        <w:t>E-mail:  sacgo@purifarma.com.br</w:t>
      </w:r>
    </w:p>
    <w:p w14:paraId="056C51BB" w14:textId="77777777" w:rsidR="00F71DCD" w:rsidRPr="009F06FC" w:rsidRDefault="00F71DCD" w:rsidP="009F06FC">
      <w:pPr>
        <w:pStyle w:val="Corpodetexto"/>
        <w:spacing w:before="0" w:after="0"/>
        <w:ind w:hanging="426"/>
        <w:jc w:val="both"/>
        <w:rPr>
          <w:rStyle w:val="Hiperligao"/>
          <w:rFonts w:ascii="Times New Roman" w:hAnsi="Times New Roman" w:cs="Times New Roman"/>
          <w:color w:val="auto"/>
          <w:lang w:val="pt-BR"/>
        </w:rPr>
      </w:pPr>
    </w:p>
    <w:p w14:paraId="302E2773" w14:textId="77777777" w:rsidR="00F71DCD" w:rsidRPr="009F06FC" w:rsidRDefault="00F71DCD" w:rsidP="009F06FC">
      <w:pPr>
        <w:pStyle w:val="Corpodetexto"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Composição e informações sobre os ingredientes</w:t>
      </w:r>
    </w:p>
    <w:p w14:paraId="75AC336D" w14:textId="77777777" w:rsidR="00F71DCD" w:rsidRPr="009F06FC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/>
          <w:lang w:val="pt-BR"/>
        </w:rPr>
      </w:pPr>
    </w:p>
    <w:p w14:paraId="6A3DD5D4" w14:textId="7DCBD45C" w:rsidR="00F71DCD" w:rsidRPr="009F06FC" w:rsidRDefault="00F71DCD" w:rsidP="009F06FC">
      <w:pPr>
        <w:spacing w:after="0"/>
        <w:ind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2.1 Substância</w:t>
      </w:r>
    </w:p>
    <w:p w14:paraId="29581BC0" w14:textId="74713501" w:rsidR="00F71DCD" w:rsidRPr="00EF10F8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EF10F8">
        <w:rPr>
          <w:rFonts w:ascii="Times New Roman" w:hAnsi="Times New Roman" w:cs="Times New Roman"/>
          <w:bCs/>
          <w:lang w:val="pt-BR"/>
        </w:rPr>
        <w:t>Nome químico:</w:t>
      </w:r>
      <w:r w:rsidR="002C5BB4" w:rsidRPr="00EF10F8">
        <w:rPr>
          <w:rFonts w:ascii="Times New Roman" w:hAnsi="Times New Roman" w:cs="Times New Roman"/>
          <w:bCs/>
          <w:lang w:val="pt-BR"/>
        </w:rPr>
        <w:t xml:space="preserve"> </w:t>
      </w:r>
      <w:proofErr w:type="spellStart"/>
      <w:r w:rsidR="00EA4845">
        <w:rPr>
          <w:rFonts w:ascii="Times New Roman" w:hAnsi="Times New Roman" w:cs="Times New Roman"/>
          <w:bCs/>
          <w:lang w:val="pt-BR"/>
        </w:rPr>
        <w:t>Flutamida</w:t>
      </w:r>
      <w:proofErr w:type="spellEnd"/>
    </w:p>
    <w:p w14:paraId="1EA55E61" w14:textId="54130CC6" w:rsidR="00AF3EB3" w:rsidRPr="00EF10F8" w:rsidRDefault="00AF3EB3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EF10F8">
        <w:rPr>
          <w:rFonts w:ascii="Times New Roman" w:hAnsi="Times New Roman" w:cs="Times New Roman"/>
          <w:bCs/>
          <w:lang w:val="pt-BR"/>
        </w:rPr>
        <w:t xml:space="preserve">Fórmula: </w:t>
      </w:r>
      <w:r w:rsidR="00EF10F8" w:rsidRPr="00EF10F8">
        <w:rPr>
          <w:rFonts w:ascii="Times New Roman" w:hAnsi="Times New Roman" w:cs="Times New Roman"/>
          <w:color w:val="000000"/>
          <w:shd w:val="clear" w:color="auto" w:fill="FFFFFF"/>
        </w:rPr>
        <w:t>C</w:t>
      </w:r>
      <w:r w:rsidR="00EF10F8" w:rsidRPr="00EF10F8">
        <w:rPr>
          <w:rFonts w:ascii="Times New Roman" w:hAnsi="Times New Roman" w:cs="Times New Roman"/>
          <w:color w:val="000000"/>
          <w:shd w:val="clear" w:color="auto" w:fill="FFFFFF"/>
          <w:vertAlign w:val="subscript"/>
        </w:rPr>
        <w:t>11</w:t>
      </w:r>
      <w:r w:rsidR="00EF10F8" w:rsidRPr="00EF10F8">
        <w:rPr>
          <w:rFonts w:ascii="Times New Roman" w:hAnsi="Times New Roman" w:cs="Times New Roman"/>
          <w:color w:val="000000"/>
          <w:shd w:val="clear" w:color="auto" w:fill="FFFFFF"/>
        </w:rPr>
        <w:t>H</w:t>
      </w:r>
      <w:r w:rsidR="00EF10F8" w:rsidRPr="00EF10F8">
        <w:rPr>
          <w:rFonts w:ascii="Times New Roman" w:hAnsi="Times New Roman" w:cs="Times New Roman"/>
          <w:color w:val="000000"/>
          <w:shd w:val="clear" w:color="auto" w:fill="FFFFFF"/>
          <w:vertAlign w:val="subscript"/>
        </w:rPr>
        <w:t>11</w:t>
      </w:r>
      <w:r w:rsidR="00EF10F8" w:rsidRPr="00EF10F8">
        <w:rPr>
          <w:rFonts w:ascii="Times New Roman" w:hAnsi="Times New Roman" w:cs="Times New Roman"/>
          <w:color w:val="000000"/>
          <w:shd w:val="clear" w:color="auto" w:fill="FFFFFF"/>
        </w:rPr>
        <w:t>F</w:t>
      </w:r>
      <w:r w:rsidR="00EF10F8" w:rsidRPr="00EF10F8">
        <w:rPr>
          <w:rFonts w:ascii="Times New Roman" w:hAnsi="Times New Roman" w:cs="Times New Roman"/>
          <w:color w:val="000000"/>
          <w:shd w:val="clear" w:color="auto" w:fill="FFFFFF"/>
          <w:vertAlign w:val="subscript"/>
        </w:rPr>
        <w:t>3</w:t>
      </w:r>
      <w:r w:rsidR="00EF10F8" w:rsidRPr="00EF10F8">
        <w:rPr>
          <w:rFonts w:ascii="Times New Roman" w:hAnsi="Times New Roman" w:cs="Times New Roman"/>
          <w:color w:val="000000"/>
          <w:shd w:val="clear" w:color="auto" w:fill="FFFFFF"/>
        </w:rPr>
        <w:t>N</w:t>
      </w:r>
      <w:r w:rsidR="00EF10F8" w:rsidRPr="00EF10F8">
        <w:rPr>
          <w:rFonts w:ascii="Times New Roman" w:hAnsi="Times New Roman" w:cs="Times New Roman"/>
          <w:color w:val="000000"/>
          <w:shd w:val="clear" w:color="auto" w:fill="FFFFFF"/>
          <w:vertAlign w:val="subscript"/>
        </w:rPr>
        <w:t>2</w:t>
      </w:r>
      <w:r w:rsidR="00EF10F8" w:rsidRPr="00EF10F8">
        <w:rPr>
          <w:rFonts w:ascii="Times New Roman" w:hAnsi="Times New Roman" w:cs="Times New Roman"/>
          <w:color w:val="000000"/>
          <w:shd w:val="clear" w:color="auto" w:fill="FFFFFF"/>
        </w:rPr>
        <w:t>O</w:t>
      </w:r>
      <w:r w:rsidR="00EF10F8" w:rsidRPr="00EF10F8">
        <w:rPr>
          <w:rFonts w:ascii="Times New Roman" w:hAnsi="Times New Roman" w:cs="Times New Roman"/>
          <w:color w:val="000000"/>
          <w:shd w:val="clear" w:color="auto" w:fill="FFFFFF"/>
          <w:vertAlign w:val="subscript"/>
        </w:rPr>
        <w:t>3</w:t>
      </w:r>
    </w:p>
    <w:p w14:paraId="1ACE8ABE" w14:textId="23FCAAAE" w:rsidR="00F71DCD" w:rsidRPr="00EF10F8" w:rsidRDefault="00F71DCD" w:rsidP="009837BE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EF10F8">
        <w:rPr>
          <w:rFonts w:ascii="Times New Roman" w:hAnsi="Times New Roman" w:cs="Times New Roman"/>
          <w:lang w:val="pt-BR"/>
        </w:rPr>
        <w:t>Sinônimo:</w:t>
      </w:r>
      <w:r w:rsidR="00EF10F8" w:rsidRPr="00EF10F8">
        <w:rPr>
          <w:rFonts w:ascii="Times New Roman" w:hAnsi="Times New Roman" w:cs="Times New Roman"/>
          <w:lang w:val="pt-BR"/>
        </w:rPr>
        <w:t xml:space="preserve"> </w:t>
      </w:r>
      <w:r w:rsidR="00EF10F8" w:rsidRPr="00EF10F8">
        <w:rPr>
          <w:rFonts w:ascii="Times New Roman" w:hAnsi="Times New Roman" w:cs="Times New Roman"/>
          <w:color w:val="000000"/>
          <w:shd w:val="clear" w:color="auto" w:fill="FFFFFF"/>
        </w:rPr>
        <w:t>2-Methyl-N-[4-nitro-3</w:t>
      </w:r>
      <w:proofErr w:type="gramStart"/>
      <w:r w:rsidR="00EF10F8" w:rsidRPr="00EF10F8">
        <w:rPr>
          <w:rFonts w:ascii="Times New Roman" w:hAnsi="Times New Roman" w:cs="Times New Roman"/>
          <w:color w:val="000000"/>
          <w:shd w:val="clear" w:color="auto" w:fill="FFFFFF"/>
        </w:rPr>
        <w:t>-(</w:t>
      </w:r>
      <w:proofErr w:type="spellStart"/>
      <w:proofErr w:type="gramEnd"/>
      <w:r w:rsidR="00EF10F8" w:rsidRPr="00EF10F8">
        <w:rPr>
          <w:rFonts w:ascii="Times New Roman" w:hAnsi="Times New Roman" w:cs="Times New Roman"/>
          <w:color w:val="000000"/>
          <w:shd w:val="clear" w:color="auto" w:fill="FFFFFF"/>
        </w:rPr>
        <w:t>trifluoromethyl</w:t>
      </w:r>
      <w:proofErr w:type="spellEnd"/>
      <w:r w:rsidR="00EF10F8" w:rsidRPr="00EF10F8">
        <w:rPr>
          <w:rFonts w:ascii="Times New Roman" w:hAnsi="Times New Roman" w:cs="Times New Roman"/>
          <w:color w:val="000000"/>
          <w:shd w:val="clear" w:color="auto" w:fill="FFFFFF"/>
        </w:rPr>
        <w:t>)phenyl]</w:t>
      </w:r>
      <w:proofErr w:type="spellStart"/>
      <w:r w:rsidR="00EF10F8" w:rsidRPr="00EF10F8">
        <w:rPr>
          <w:rFonts w:ascii="Times New Roman" w:hAnsi="Times New Roman" w:cs="Times New Roman"/>
          <w:color w:val="000000"/>
          <w:shd w:val="clear" w:color="auto" w:fill="FFFFFF"/>
        </w:rPr>
        <w:t>propanamide</w:t>
      </w:r>
      <w:proofErr w:type="spellEnd"/>
    </w:p>
    <w:p w14:paraId="00AD6488" w14:textId="069C2A01" w:rsidR="00F71DCD" w:rsidRPr="00EF10F8" w:rsidRDefault="002C5BB4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EF10F8">
        <w:rPr>
          <w:rFonts w:ascii="Times New Roman" w:hAnsi="Times New Roman" w:cs="Times New Roman"/>
          <w:bCs/>
          <w:lang w:val="pt-BR"/>
        </w:rPr>
        <w:t>Massa molar:</w:t>
      </w:r>
      <w:r w:rsidR="00AD6DE8" w:rsidRPr="00EF10F8">
        <w:rPr>
          <w:rFonts w:ascii="Times New Roman" w:hAnsi="Times New Roman" w:cs="Times New Roman"/>
          <w:bCs/>
          <w:lang w:val="pt-BR"/>
        </w:rPr>
        <w:t xml:space="preserve"> </w:t>
      </w:r>
      <w:r w:rsidR="00EF10F8" w:rsidRPr="00EF10F8">
        <w:rPr>
          <w:rFonts w:ascii="Times New Roman" w:hAnsi="Times New Roman" w:cs="Times New Roman"/>
          <w:color w:val="000000"/>
          <w:shd w:val="clear" w:color="auto" w:fill="FFFFFF"/>
        </w:rPr>
        <w:t>276.21 g/</w:t>
      </w:r>
      <w:proofErr w:type="spellStart"/>
      <w:r w:rsidR="00EF10F8" w:rsidRPr="00EF10F8">
        <w:rPr>
          <w:rFonts w:ascii="Times New Roman" w:hAnsi="Times New Roman" w:cs="Times New Roman"/>
          <w:color w:val="000000"/>
          <w:shd w:val="clear" w:color="auto" w:fill="FFFFFF"/>
        </w:rPr>
        <w:t>mol</w:t>
      </w:r>
      <w:proofErr w:type="spellEnd"/>
    </w:p>
    <w:p w14:paraId="3C07EB37" w14:textId="3004213C" w:rsidR="00F71DCD" w:rsidRPr="00EF10F8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EF10F8">
        <w:rPr>
          <w:rFonts w:ascii="Times New Roman" w:hAnsi="Times New Roman" w:cs="Times New Roman"/>
          <w:bCs/>
          <w:lang w:val="pt-BR"/>
        </w:rPr>
        <w:t>Nº CAS Classificação:</w:t>
      </w:r>
      <w:r w:rsidR="006274EE" w:rsidRPr="00EF10F8">
        <w:rPr>
          <w:rFonts w:ascii="Times New Roman" w:hAnsi="Times New Roman" w:cs="Times New Roman"/>
          <w:bCs/>
          <w:lang w:val="pt-BR"/>
        </w:rPr>
        <w:t xml:space="preserve"> </w:t>
      </w:r>
      <w:r w:rsidR="00EF10F8" w:rsidRPr="00EF10F8">
        <w:rPr>
          <w:rFonts w:ascii="Times New Roman" w:hAnsi="Times New Roman" w:cs="Times New Roman"/>
          <w:bCs/>
          <w:lang w:val="pt-BR"/>
        </w:rPr>
        <w:t>13311-84-7</w:t>
      </w:r>
    </w:p>
    <w:p w14:paraId="16D777D5" w14:textId="297BCF78" w:rsidR="00F71DCD" w:rsidRPr="00EF10F8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EF10F8">
        <w:rPr>
          <w:rFonts w:ascii="Times New Roman" w:hAnsi="Times New Roman" w:cs="Times New Roman"/>
          <w:bCs/>
          <w:lang w:val="pt-BR"/>
        </w:rPr>
        <w:t>Nº CE:</w:t>
      </w:r>
      <w:r w:rsidR="006274EE" w:rsidRPr="00EF10F8">
        <w:rPr>
          <w:rFonts w:ascii="Times New Roman" w:hAnsi="Times New Roman" w:cs="Times New Roman"/>
          <w:bCs/>
          <w:lang w:val="pt-BR"/>
        </w:rPr>
        <w:t xml:space="preserve"> </w:t>
      </w:r>
      <w:r w:rsidR="00EF10F8" w:rsidRPr="00EF10F8">
        <w:rPr>
          <w:rFonts w:ascii="Times New Roman" w:hAnsi="Times New Roman" w:cs="Times New Roman"/>
          <w:bCs/>
          <w:lang w:val="pt-BR"/>
        </w:rPr>
        <w:t>236-341-9</w:t>
      </w:r>
    </w:p>
    <w:p w14:paraId="42E57891" w14:textId="77777777" w:rsidR="00F71DCD" w:rsidRPr="009610F6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</w:p>
    <w:p w14:paraId="631CF640" w14:textId="0E6ECC85" w:rsidR="00F71DCD" w:rsidRPr="009F06FC" w:rsidRDefault="00F71DCD" w:rsidP="009F06FC">
      <w:pPr>
        <w:spacing w:after="0"/>
        <w:ind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2.2: Mistura</w:t>
      </w:r>
    </w:p>
    <w:p w14:paraId="07F60D63" w14:textId="77777777" w:rsidR="00F71DCD" w:rsidRPr="009F06FC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Não aplicável</w:t>
      </w:r>
    </w:p>
    <w:p w14:paraId="005E30FA" w14:textId="77777777" w:rsidR="007F45A9" w:rsidRPr="009F06FC" w:rsidRDefault="007F45A9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</w:p>
    <w:p w14:paraId="272DE402" w14:textId="77777777" w:rsidR="00C84E3C" w:rsidRPr="009F06FC" w:rsidRDefault="00B20463" w:rsidP="009F06FC">
      <w:pPr>
        <w:pStyle w:val="Compac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clear" w:pos="142"/>
          <w:tab w:val="num" w:pos="0"/>
        </w:tabs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t>Identificaçã</w:t>
      </w:r>
      <w:r w:rsidR="003344DB" w:rsidRPr="009F06FC">
        <w:rPr>
          <w:rFonts w:ascii="Times New Roman Negrito" w:hAnsi="Times New Roman Negrito" w:cs="Times New Roman"/>
          <w:b/>
          <w:smallCaps/>
        </w:rPr>
        <w:t>o</w:t>
      </w:r>
      <w:proofErr w:type="spellEnd"/>
      <w:r w:rsidR="003344DB" w:rsidRPr="009F06FC">
        <w:rPr>
          <w:rFonts w:ascii="Times New Roman Negrito" w:hAnsi="Times New Roman Negrito" w:cs="Times New Roman"/>
          <w:b/>
          <w:smallCaps/>
        </w:rPr>
        <w:t xml:space="preserve"> de </w:t>
      </w:r>
      <w:proofErr w:type="spellStart"/>
      <w:r w:rsidR="003344DB" w:rsidRPr="009F06FC">
        <w:rPr>
          <w:rFonts w:ascii="Times New Roman Negrito" w:hAnsi="Times New Roman Negrito" w:cs="Times New Roman"/>
          <w:b/>
          <w:smallCaps/>
        </w:rPr>
        <w:t>Perigos</w:t>
      </w:r>
      <w:proofErr w:type="spellEnd"/>
    </w:p>
    <w:p w14:paraId="2690E391" w14:textId="77777777" w:rsidR="007138B7" w:rsidRPr="009F06FC" w:rsidRDefault="007138B7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lang w:val="pt-BR"/>
        </w:rPr>
      </w:pPr>
    </w:p>
    <w:p w14:paraId="1A195A49" w14:textId="238BA629" w:rsidR="000B0AC9" w:rsidRDefault="00F71DCD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r w:rsidRPr="009F06FC">
        <w:rPr>
          <w:rFonts w:ascii="Times New Roman" w:hAnsi="Times New Roman" w:cs="Times New Roman"/>
          <w:b/>
          <w:bCs/>
          <w:smallCaps/>
          <w:lang w:val="pt-BR"/>
        </w:rPr>
        <w:t>3</w:t>
      </w:r>
      <w:r w:rsidR="000B0AC9" w:rsidRPr="009F06FC">
        <w:rPr>
          <w:rFonts w:ascii="Times New Roman" w:hAnsi="Times New Roman" w:cs="Times New Roman"/>
          <w:b/>
          <w:bCs/>
          <w:smallCaps/>
          <w:lang w:val="pt-BR"/>
        </w:rPr>
        <w:t>.1 Classificação da substância ou mistura</w:t>
      </w:r>
    </w:p>
    <w:p w14:paraId="3C00909A" w14:textId="77777777" w:rsidR="00EF10F8" w:rsidRPr="00EF10F8" w:rsidRDefault="00EF10F8" w:rsidP="00EF10F8">
      <w:pPr>
        <w:pStyle w:val="Corpodetexto"/>
        <w:numPr>
          <w:ilvl w:val="0"/>
          <w:numId w:val="40"/>
        </w:numPr>
        <w:spacing w:before="0" w:after="0"/>
        <w:ind w:left="0" w:hanging="295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proofErr w:type="spellStart"/>
      <w:r w:rsidRPr="00EF10F8">
        <w:rPr>
          <w:rFonts w:ascii="Times New Roman" w:hAnsi="Times New Roman" w:cs="Times New Roman"/>
        </w:rPr>
        <w:t>Toxicidade</w:t>
      </w:r>
      <w:proofErr w:type="spellEnd"/>
      <w:r w:rsidRPr="00EF10F8">
        <w:rPr>
          <w:rFonts w:ascii="Times New Roman" w:hAnsi="Times New Roman" w:cs="Times New Roman"/>
        </w:rPr>
        <w:t xml:space="preserve"> </w:t>
      </w:r>
      <w:proofErr w:type="spellStart"/>
      <w:r w:rsidRPr="00EF10F8">
        <w:rPr>
          <w:rFonts w:ascii="Times New Roman" w:hAnsi="Times New Roman" w:cs="Times New Roman"/>
        </w:rPr>
        <w:t>aguda</w:t>
      </w:r>
      <w:proofErr w:type="spellEnd"/>
      <w:r w:rsidRPr="00EF10F8">
        <w:rPr>
          <w:rFonts w:ascii="Times New Roman" w:hAnsi="Times New Roman" w:cs="Times New Roman"/>
        </w:rPr>
        <w:t>, Oral (</w:t>
      </w:r>
      <w:proofErr w:type="spellStart"/>
      <w:r w:rsidRPr="00EF10F8">
        <w:rPr>
          <w:rFonts w:ascii="Times New Roman" w:hAnsi="Times New Roman" w:cs="Times New Roman"/>
        </w:rPr>
        <w:t>Categoria</w:t>
      </w:r>
      <w:proofErr w:type="spellEnd"/>
      <w:r w:rsidRPr="00EF10F8">
        <w:rPr>
          <w:rFonts w:ascii="Times New Roman" w:hAnsi="Times New Roman" w:cs="Times New Roman"/>
        </w:rPr>
        <w:t xml:space="preserve"> 4), H302 </w:t>
      </w:r>
    </w:p>
    <w:p w14:paraId="44AB283C" w14:textId="77777777" w:rsidR="00EF10F8" w:rsidRPr="00EF10F8" w:rsidRDefault="00EF10F8" w:rsidP="00EF10F8">
      <w:pPr>
        <w:pStyle w:val="Corpodetexto"/>
        <w:numPr>
          <w:ilvl w:val="0"/>
          <w:numId w:val="40"/>
        </w:numPr>
        <w:spacing w:before="0" w:after="0"/>
        <w:ind w:left="0" w:hanging="295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proofErr w:type="spellStart"/>
      <w:r w:rsidRPr="00EF10F8">
        <w:rPr>
          <w:rFonts w:ascii="Times New Roman" w:hAnsi="Times New Roman" w:cs="Times New Roman"/>
        </w:rPr>
        <w:t>Carcinogenicidade</w:t>
      </w:r>
      <w:proofErr w:type="spellEnd"/>
      <w:r w:rsidRPr="00EF10F8">
        <w:rPr>
          <w:rFonts w:ascii="Times New Roman" w:hAnsi="Times New Roman" w:cs="Times New Roman"/>
        </w:rPr>
        <w:t xml:space="preserve"> (</w:t>
      </w:r>
      <w:proofErr w:type="spellStart"/>
      <w:r w:rsidRPr="00EF10F8">
        <w:rPr>
          <w:rFonts w:ascii="Times New Roman" w:hAnsi="Times New Roman" w:cs="Times New Roman"/>
        </w:rPr>
        <w:t>Categoria</w:t>
      </w:r>
      <w:proofErr w:type="spellEnd"/>
      <w:r w:rsidRPr="00EF10F8">
        <w:rPr>
          <w:rFonts w:ascii="Times New Roman" w:hAnsi="Times New Roman" w:cs="Times New Roman"/>
        </w:rPr>
        <w:t xml:space="preserve"> 2), H351</w:t>
      </w:r>
    </w:p>
    <w:p w14:paraId="4BF7A3C5" w14:textId="16E9BC18" w:rsidR="00EF10F8" w:rsidRPr="00EF10F8" w:rsidRDefault="00EF10F8" w:rsidP="00723065">
      <w:pPr>
        <w:pStyle w:val="Corpodetexto"/>
        <w:numPr>
          <w:ilvl w:val="0"/>
          <w:numId w:val="40"/>
        </w:numPr>
        <w:spacing w:before="0" w:after="0"/>
        <w:ind w:left="-142" w:hanging="153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r w:rsidRPr="00EF10F8">
        <w:rPr>
          <w:rFonts w:ascii="Times New Roman" w:hAnsi="Times New Roman" w:cs="Times New Roman"/>
        </w:rPr>
        <w:t xml:space="preserve"> </w:t>
      </w:r>
      <w:r w:rsidR="00723065">
        <w:rPr>
          <w:rFonts w:ascii="Times New Roman" w:hAnsi="Times New Roman" w:cs="Times New Roman"/>
        </w:rPr>
        <w:t xml:space="preserve"> </w:t>
      </w:r>
      <w:proofErr w:type="spellStart"/>
      <w:r w:rsidRPr="00EF10F8">
        <w:rPr>
          <w:rFonts w:ascii="Times New Roman" w:hAnsi="Times New Roman" w:cs="Times New Roman"/>
        </w:rPr>
        <w:t>Toxicidade</w:t>
      </w:r>
      <w:proofErr w:type="spellEnd"/>
      <w:r w:rsidRPr="00EF10F8">
        <w:rPr>
          <w:rFonts w:ascii="Times New Roman" w:hAnsi="Times New Roman" w:cs="Times New Roman"/>
        </w:rPr>
        <w:t xml:space="preserve"> à </w:t>
      </w:r>
      <w:proofErr w:type="spellStart"/>
      <w:r w:rsidRPr="00EF10F8">
        <w:rPr>
          <w:rFonts w:ascii="Times New Roman" w:hAnsi="Times New Roman" w:cs="Times New Roman"/>
        </w:rPr>
        <w:t>reprodução</w:t>
      </w:r>
      <w:proofErr w:type="spellEnd"/>
      <w:r w:rsidRPr="00EF10F8">
        <w:rPr>
          <w:rFonts w:ascii="Times New Roman" w:hAnsi="Times New Roman" w:cs="Times New Roman"/>
        </w:rPr>
        <w:t xml:space="preserve"> (</w:t>
      </w:r>
      <w:proofErr w:type="spellStart"/>
      <w:r w:rsidRPr="00EF10F8">
        <w:rPr>
          <w:rFonts w:ascii="Times New Roman" w:hAnsi="Times New Roman" w:cs="Times New Roman"/>
        </w:rPr>
        <w:t>Categoria</w:t>
      </w:r>
      <w:proofErr w:type="spellEnd"/>
      <w:r w:rsidRPr="00EF10F8">
        <w:rPr>
          <w:rFonts w:ascii="Times New Roman" w:hAnsi="Times New Roman" w:cs="Times New Roman"/>
        </w:rPr>
        <w:t xml:space="preserve"> 2), H361 </w:t>
      </w:r>
    </w:p>
    <w:p w14:paraId="5A245CA8" w14:textId="77777777" w:rsidR="00EF10F8" w:rsidRPr="00EF10F8" w:rsidRDefault="00EF10F8" w:rsidP="00EF10F8">
      <w:pPr>
        <w:pStyle w:val="Corpodetexto"/>
        <w:numPr>
          <w:ilvl w:val="0"/>
          <w:numId w:val="40"/>
        </w:numPr>
        <w:spacing w:before="0" w:after="0"/>
        <w:ind w:left="0" w:hanging="295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proofErr w:type="spellStart"/>
      <w:r w:rsidRPr="00EF10F8">
        <w:rPr>
          <w:rFonts w:ascii="Times New Roman" w:hAnsi="Times New Roman" w:cs="Times New Roman"/>
        </w:rPr>
        <w:t>Toxicidade</w:t>
      </w:r>
      <w:proofErr w:type="spellEnd"/>
      <w:r w:rsidRPr="00EF10F8">
        <w:rPr>
          <w:rFonts w:ascii="Times New Roman" w:hAnsi="Times New Roman" w:cs="Times New Roman"/>
        </w:rPr>
        <w:t xml:space="preserve"> </w:t>
      </w:r>
      <w:proofErr w:type="spellStart"/>
      <w:r w:rsidRPr="00EF10F8">
        <w:rPr>
          <w:rFonts w:ascii="Times New Roman" w:hAnsi="Times New Roman" w:cs="Times New Roman"/>
        </w:rPr>
        <w:t>sistêmica</w:t>
      </w:r>
      <w:proofErr w:type="spellEnd"/>
      <w:r w:rsidRPr="00EF10F8">
        <w:rPr>
          <w:rFonts w:ascii="Times New Roman" w:hAnsi="Times New Roman" w:cs="Times New Roman"/>
        </w:rPr>
        <w:t xml:space="preserve"> de </w:t>
      </w:r>
      <w:proofErr w:type="spellStart"/>
      <w:r w:rsidRPr="00EF10F8">
        <w:rPr>
          <w:rFonts w:ascii="Times New Roman" w:hAnsi="Times New Roman" w:cs="Times New Roman"/>
        </w:rPr>
        <w:t>órgão-alvo</w:t>
      </w:r>
      <w:proofErr w:type="spellEnd"/>
      <w:r w:rsidRPr="00EF10F8">
        <w:rPr>
          <w:rFonts w:ascii="Times New Roman" w:hAnsi="Times New Roman" w:cs="Times New Roman"/>
        </w:rPr>
        <w:t xml:space="preserve"> </w:t>
      </w:r>
      <w:proofErr w:type="spellStart"/>
      <w:r w:rsidRPr="00EF10F8">
        <w:rPr>
          <w:rFonts w:ascii="Times New Roman" w:hAnsi="Times New Roman" w:cs="Times New Roman"/>
        </w:rPr>
        <w:t>específico</w:t>
      </w:r>
      <w:proofErr w:type="spellEnd"/>
      <w:r w:rsidRPr="00EF10F8">
        <w:rPr>
          <w:rFonts w:ascii="Times New Roman" w:hAnsi="Times New Roman" w:cs="Times New Roman"/>
        </w:rPr>
        <w:t xml:space="preserve"> - </w:t>
      </w:r>
      <w:proofErr w:type="spellStart"/>
      <w:r w:rsidRPr="00EF10F8">
        <w:rPr>
          <w:rFonts w:ascii="Times New Roman" w:hAnsi="Times New Roman" w:cs="Times New Roman"/>
        </w:rPr>
        <w:t>exposição</w:t>
      </w:r>
      <w:proofErr w:type="spellEnd"/>
      <w:r w:rsidRPr="00EF10F8">
        <w:rPr>
          <w:rFonts w:ascii="Times New Roman" w:hAnsi="Times New Roman" w:cs="Times New Roman"/>
        </w:rPr>
        <w:t xml:space="preserve"> </w:t>
      </w:r>
      <w:proofErr w:type="spellStart"/>
      <w:r w:rsidRPr="00EF10F8">
        <w:rPr>
          <w:rFonts w:ascii="Times New Roman" w:hAnsi="Times New Roman" w:cs="Times New Roman"/>
        </w:rPr>
        <w:t>repetida</w:t>
      </w:r>
      <w:proofErr w:type="spellEnd"/>
      <w:r w:rsidRPr="00EF10F8">
        <w:rPr>
          <w:rFonts w:ascii="Times New Roman" w:hAnsi="Times New Roman" w:cs="Times New Roman"/>
        </w:rPr>
        <w:t xml:space="preserve"> (</w:t>
      </w:r>
      <w:proofErr w:type="spellStart"/>
      <w:r w:rsidRPr="00EF10F8">
        <w:rPr>
          <w:rFonts w:ascii="Times New Roman" w:hAnsi="Times New Roman" w:cs="Times New Roman"/>
        </w:rPr>
        <w:t>Categoria</w:t>
      </w:r>
      <w:proofErr w:type="spellEnd"/>
      <w:r w:rsidRPr="00EF10F8">
        <w:rPr>
          <w:rFonts w:ascii="Times New Roman" w:hAnsi="Times New Roman" w:cs="Times New Roman"/>
        </w:rPr>
        <w:t xml:space="preserve"> 2), </w:t>
      </w:r>
      <w:proofErr w:type="spellStart"/>
      <w:r w:rsidRPr="00EF10F8">
        <w:rPr>
          <w:rFonts w:ascii="Times New Roman" w:hAnsi="Times New Roman" w:cs="Times New Roman"/>
        </w:rPr>
        <w:t>Fígado</w:t>
      </w:r>
      <w:proofErr w:type="spellEnd"/>
      <w:r w:rsidRPr="00EF10F8">
        <w:rPr>
          <w:rFonts w:ascii="Times New Roman" w:hAnsi="Times New Roman" w:cs="Times New Roman"/>
        </w:rPr>
        <w:t xml:space="preserve">, H373 </w:t>
      </w:r>
    </w:p>
    <w:p w14:paraId="7B4F96F6" w14:textId="40038D3F" w:rsidR="009837BE" w:rsidRPr="005F158D" w:rsidRDefault="00EF10F8" w:rsidP="00EF10F8">
      <w:pPr>
        <w:pStyle w:val="Corpodetexto"/>
        <w:numPr>
          <w:ilvl w:val="0"/>
          <w:numId w:val="40"/>
        </w:numPr>
        <w:spacing w:before="0" w:after="0"/>
        <w:ind w:left="0" w:hanging="295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proofErr w:type="spellStart"/>
      <w:r w:rsidRPr="00EF10F8">
        <w:rPr>
          <w:rFonts w:ascii="Times New Roman" w:hAnsi="Times New Roman" w:cs="Times New Roman"/>
        </w:rPr>
        <w:t>Perigoso</w:t>
      </w:r>
      <w:proofErr w:type="spellEnd"/>
      <w:r w:rsidRPr="00EF10F8">
        <w:rPr>
          <w:rFonts w:ascii="Times New Roman" w:hAnsi="Times New Roman" w:cs="Times New Roman"/>
        </w:rPr>
        <w:t xml:space="preserve"> </w:t>
      </w:r>
      <w:proofErr w:type="spellStart"/>
      <w:r w:rsidRPr="00EF10F8">
        <w:rPr>
          <w:rFonts w:ascii="Times New Roman" w:hAnsi="Times New Roman" w:cs="Times New Roman"/>
        </w:rPr>
        <w:t>ao</w:t>
      </w:r>
      <w:proofErr w:type="spellEnd"/>
      <w:r w:rsidRPr="00EF10F8">
        <w:rPr>
          <w:rFonts w:ascii="Times New Roman" w:hAnsi="Times New Roman" w:cs="Times New Roman"/>
        </w:rPr>
        <w:t xml:space="preserve"> </w:t>
      </w:r>
      <w:proofErr w:type="spellStart"/>
      <w:r w:rsidRPr="00EF10F8">
        <w:rPr>
          <w:rFonts w:ascii="Times New Roman" w:hAnsi="Times New Roman" w:cs="Times New Roman"/>
        </w:rPr>
        <w:t>ambiente</w:t>
      </w:r>
      <w:proofErr w:type="spellEnd"/>
      <w:r w:rsidRPr="00EF10F8">
        <w:rPr>
          <w:rFonts w:ascii="Times New Roman" w:hAnsi="Times New Roman" w:cs="Times New Roman"/>
        </w:rPr>
        <w:t xml:space="preserve"> </w:t>
      </w:r>
      <w:proofErr w:type="spellStart"/>
      <w:r w:rsidRPr="00EF10F8">
        <w:rPr>
          <w:rFonts w:ascii="Times New Roman" w:hAnsi="Times New Roman" w:cs="Times New Roman"/>
        </w:rPr>
        <w:t>aquático</w:t>
      </w:r>
      <w:proofErr w:type="spellEnd"/>
      <w:r w:rsidRPr="00EF10F8">
        <w:rPr>
          <w:rFonts w:ascii="Times New Roman" w:hAnsi="Times New Roman" w:cs="Times New Roman"/>
        </w:rPr>
        <w:t xml:space="preserve"> – </w:t>
      </w:r>
      <w:proofErr w:type="spellStart"/>
      <w:r w:rsidRPr="00EF10F8">
        <w:rPr>
          <w:rFonts w:ascii="Times New Roman" w:hAnsi="Times New Roman" w:cs="Times New Roman"/>
        </w:rPr>
        <w:t>Crônico</w:t>
      </w:r>
      <w:proofErr w:type="spellEnd"/>
      <w:r w:rsidRPr="00EF10F8">
        <w:rPr>
          <w:rFonts w:ascii="Times New Roman" w:hAnsi="Times New Roman" w:cs="Times New Roman"/>
        </w:rPr>
        <w:t>. (</w:t>
      </w:r>
      <w:proofErr w:type="spellStart"/>
      <w:r w:rsidRPr="00EF10F8">
        <w:rPr>
          <w:rFonts w:ascii="Times New Roman" w:hAnsi="Times New Roman" w:cs="Times New Roman"/>
        </w:rPr>
        <w:t>Categoria</w:t>
      </w:r>
      <w:proofErr w:type="spellEnd"/>
      <w:r w:rsidRPr="00EF10F8">
        <w:rPr>
          <w:rFonts w:ascii="Times New Roman" w:hAnsi="Times New Roman" w:cs="Times New Roman"/>
        </w:rPr>
        <w:t xml:space="preserve"> 2), H411</w:t>
      </w:r>
    </w:p>
    <w:p w14:paraId="228BE58C" w14:textId="77777777" w:rsidR="005F158D" w:rsidRPr="00EF10F8" w:rsidRDefault="005F158D" w:rsidP="005F158D">
      <w:pPr>
        <w:pStyle w:val="Corpodetexto"/>
        <w:spacing w:before="0" w:after="0"/>
        <w:jc w:val="both"/>
        <w:rPr>
          <w:rFonts w:ascii="Times New Roman" w:hAnsi="Times New Roman" w:cs="Times New Roman"/>
          <w:b/>
          <w:bCs/>
          <w:smallCaps/>
          <w:lang w:val="pt-BR"/>
        </w:rPr>
      </w:pPr>
    </w:p>
    <w:p w14:paraId="74DE11E3" w14:textId="1DA928F9" w:rsidR="000B0AC9" w:rsidRDefault="00F71DCD" w:rsidP="009F06FC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3</w:t>
      </w:r>
      <w:r w:rsidR="000B0AC9" w:rsidRPr="009F06FC">
        <w:rPr>
          <w:rFonts w:ascii="Times New Roman Negrito" w:hAnsi="Times New Roman Negrito" w:cs="Times New Roman"/>
          <w:b/>
          <w:bCs/>
          <w:smallCaps/>
          <w:lang w:val="pt-BR"/>
        </w:rPr>
        <w:t>.2 Elementos do rótulo</w:t>
      </w:r>
    </w:p>
    <w:p w14:paraId="4E052798" w14:textId="77777777" w:rsidR="006274EE" w:rsidRPr="009F06FC" w:rsidRDefault="006274EE" w:rsidP="009F06FC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</w:p>
    <w:p w14:paraId="1FF8BDFB" w14:textId="77777777" w:rsidR="00F71DCD" w:rsidRPr="009F06FC" w:rsidRDefault="00F71DCD" w:rsidP="009F06FC">
      <w:pPr>
        <w:pStyle w:val="Corpodetexto"/>
        <w:numPr>
          <w:ilvl w:val="0"/>
          <w:numId w:val="19"/>
        </w:numPr>
        <w:spacing w:before="0" w:after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" w:hAnsi="Times New Roman" w:cs="Times New Roman"/>
          <w:lang w:val="pt-BR"/>
        </w:rPr>
        <w:t>Rotulagem de acordo com o Regulamento (CE) 1272/2008</w:t>
      </w:r>
    </w:p>
    <w:p w14:paraId="2FEC5548" w14:textId="1224229A" w:rsidR="009610F6" w:rsidRPr="00EF10F8" w:rsidRDefault="00F12D55" w:rsidP="009610F6">
      <w:pPr>
        <w:pStyle w:val="Corpodetexto"/>
        <w:numPr>
          <w:ilvl w:val="0"/>
          <w:numId w:val="19"/>
        </w:numPr>
        <w:spacing w:before="0" w:after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>
        <w:rPr>
          <w:rFonts w:ascii="Times New Roman" w:hAnsi="Times New Roman" w:cs="Times New Roman"/>
          <w:lang w:val="pt-BR"/>
        </w:rPr>
        <w:t>Pictograma:</w:t>
      </w:r>
    </w:p>
    <w:p w14:paraId="09EBEF7F" w14:textId="6DCA6E43" w:rsidR="00EF10F8" w:rsidRPr="00F12D55" w:rsidRDefault="00EF10F8" w:rsidP="00EF10F8">
      <w:pPr>
        <w:pStyle w:val="Corpodetexto"/>
        <w:spacing w:before="0" w:after="0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>
        <w:rPr>
          <w:rFonts w:ascii="Times New Roman Negrito" w:hAnsi="Times New Roman Negrito" w:cs="Times New Roman"/>
          <w:b/>
          <w:bCs/>
          <w:smallCaps/>
          <w:noProof/>
          <w:lang w:val="pt-BR" w:eastAsia="pt-BR"/>
        </w:rPr>
        <w:drawing>
          <wp:inline distT="0" distB="0" distL="0" distR="0" wp14:anchorId="33C242FB" wp14:editId="3969036D">
            <wp:extent cx="752475" cy="6667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zard-98680_64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 Negrito" w:hAnsi="Times New Roman Negrito" w:cs="Times New Roman"/>
          <w:b/>
          <w:bCs/>
          <w:smallCaps/>
          <w:noProof/>
          <w:lang w:val="pt-BR" w:eastAsia="pt-BR"/>
        </w:rPr>
        <w:drawing>
          <wp:inline distT="0" distB="0" distL="0" distR="0" wp14:anchorId="5D4318D5" wp14:editId="07196034">
            <wp:extent cx="752475" cy="66675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_NQ_NP_656649-MLB45257720898_032021-V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 Negrito" w:hAnsi="Times New Roman Negrito" w:cs="Times New Roman"/>
          <w:b/>
          <w:bCs/>
          <w:smallCaps/>
          <w:noProof/>
          <w:lang w:val="pt-BR" w:eastAsia="pt-BR"/>
        </w:rPr>
        <w:drawing>
          <wp:inline distT="0" distB="0" distL="0" distR="0" wp14:anchorId="09F4F827" wp14:editId="09F98B9A">
            <wp:extent cx="790575" cy="669925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nvironmentalToxicity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66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5ECE7" w14:textId="2A6ACCB7" w:rsidR="00F71DCD" w:rsidRPr="009F06FC" w:rsidRDefault="00704B38" w:rsidP="009F06FC">
      <w:pPr>
        <w:pStyle w:val="Corpodetexto"/>
        <w:numPr>
          <w:ilvl w:val="0"/>
          <w:numId w:val="20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lang w:val="pt-BR"/>
        </w:rPr>
        <w:t xml:space="preserve">Palavra-sinal: </w:t>
      </w:r>
      <w:r w:rsidR="00EF10F8">
        <w:rPr>
          <w:rFonts w:ascii="Times New Roman" w:hAnsi="Times New Roman" w:cs="Times New Roman"/>
          <w:lang w:val="pt-BR"/>
        </w:rPr>
        <w:t>Atenção.</w:t>
      </w:r>
    </w:p>
    <w:p w14:paraId="60BDFD82" w14:textId="77777777" w:rsidR="00F71DCD" w:rsidRPr="00F12D55" w:rsidRDefault="00F71DCD" w:rsidP="009F06FC">
      <w:pPr>
        <w:pStyle w:val="Corpodetexto"/>
        <w:numPr>
          <w:ilvl w:val="0"/>
          <w:numId w:val="20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lang w:val="pt-BR"/>
        </w:rPr>
      </w:pPr>
      <w:r w:rsidRPr="009F06FC">
        <w:rPr>
          <w:rFonts w:ascii="Times New Roman" w:hAnsi="Times New Roman" w:cs="Times New Roman"/>
          <w:lang w:val="pt-BR"/>
        </w:rPr>
        <w:t xml:space="preserve">Advertência de perigo: </w:t>
      </w:r>
    </w:p>
    <w:p w14:paraId="60A4DAEC" w14:textId="77777777" w:rsidR="00EF10F8" w:rsidRPr="00EF10F8" w:rsidRDefault="00EF10F8" w:rsidP="00EF10F8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</w:rPr>
      </w:pPr>
      <w:r w:rsidRPr="00EF10F8">
        <w:rPr>
          <w:rFonts w:ascii="Times New Roman" w:hAnsi="Times New Roman" w:cs="Times New Roman"/>
          <w:lang w:val="pt-BR"/>
        </w:rPr>
        <w:t xml:space="preserve">- </w:t>
      </w:r>
      <w:r w:rsidRPr="00EF10F8">
        <w:rPr>
          <w:rFonts w:ascii="Times New Roman" w:hAnsi="Times New Roman" w:cs="Times New Roman"/>
        </w:rPr>
        <w:t xml:space="preserve">H302 </w:t>
      </w:r>
      <w:proofErr w:type="spellStart"/>
      <w:r w:rsidRPr="00EF10F8">
        <w:rPr>
          <w:rFonts w:ascii="Times New Roman" w:hAnsi="Times New Roman" w:cs="Times New Roman"/>
        </w:rPr>
        <w:t>Nocivo</w:t>
      </w:r>
      <w:proofErr w:type="spellEnd"/>
      <w:r w:rsidRPr="00EF10F8">
        <w:rPr>
          <w:rFonts w:ascii="Times New Roman" w:hAnsi="Times New Roman" w:cs="Times New Roman"/>
        </w:rPr>
        <w:t xml:space="preserve"> se </w:t>
      </w:r>
      <w:proofErr w:type="spellStart"/>
      <w:r w:rsidRPr="00EF10F8">
        <w:rPr>
          <w:rFonts w:ascii="Times New Roman" w:hAnsi="Times New Roman" w:cs="Times New Roman"/>
        </w:rPr>
        <w:t>ingerido</w:t>
      </w:r>
      <w:proofErr w:type="spellEnd"/>
      <w:r w:rsidRPr="00EF10F8">
        <w:rPr>
          <w:rFonts w:ascii="Times New Roman" w:hAnsi="Times New Roman" w:cs="Times New Roman"/>
        </w:rPr>
        <w:t>.</w:t>
      </w:r>
    </w:p>
    <w:p w14:paraId="70BB8F36" w14:textId="77777777" w:rsidR="00EF10F8" w:rsidRPr="00EF10F8" w:rsidRDefault="00EF10F8" w:rsidP="00EF10F8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</w:rPr>
      </w:pPr>
      <w:r w:rsidRPr="00EF10F8">
        <w:rPr>
          <w:rFonts w:ascii="Times New Roman" w:hAnsi="Times New Roman" w:cs="Times New Roman"/>
        </w:rPr>
        <w:t xml:space="preserve">- H351 </w:t>
      </w:r>
      <w:proofErr w:type="spellStart"/>
      <w:r w:rsidRPr="00EF10F8">
        <w:rPr>
          <w:rFonts w:ascii="Times New Roman" w:hAnsi="Times New Roman" w:cs="Times New Roman"/>
        </w:rPr>
        <w:t>Suspeito</w:t>
      </w:r>
      <w:proofErr w:type="spellEnd"/>
      <w:r w:rsidRPr="00EF10F8">
        <w:rPr>
          <w:rFonts w:ascii="Times New Roman" w:hAnsi="Times New Roman" w:cs="Times New Roman"/>
        </w:rPr>
        <w:t xml:space="preserve"> de </w:t>
      </w:r>
      <w:proofErr w:type="spellStart"/>
      <w:r w:rsidRPr="00EF10F8">
        <w:rPr>
          <w:rFonts w:ascii="Times New Roman" w:hAnsi="Times New Roman" w:cs="Times New Roman"/>
        </w:rPr>
        <w:t>provocar</w:t>
      </w:r>
      <w:proofErr w:type="spellEnd"/>
      <w:r w:rsidRPr="00EF10F8">
        <w:rPr>
          <w:rFonts w:ascii="Times New Roman" w:hAnsi="Times New Roman" w:cs="Times New Roman"/>
        </w:rPr>
        <w:t xml:space="preserve"> </w:t>
      </w:r>
      <w:proofErr w:type="spellStart"/>
      <w:r w:rsidRPr="00EF10F8">
        <w:rPr>
          <w:rFonts w:ascii="Times New Roman" w:hAnsi="Times New Roman" w:cs="Times New Roman"/>
        </w:rPr>
        <w:t>câncer</w:t>
      </w:r>
      <w:proofErr w:type="spellEnd"/>
      <w:r w:rsidRPr="00EF10F8">
        <w:rPr>
          <w:rFonts w:ascii="Times New Roman" w:hAnsi="Times New Roman" w:cs="Times New Roman"/>
        </w:rPr>
        <w:t>.</w:t>
      </w:r>
    </w:p>
    <w:p w14:paraId="3D71BE2C" w14:textId="77777777" w:rsidR="00EF10F8" w:rsidRPr="00EF10F8" w:rsidRDefault="00EF10F8" w:rsidP="00EF10F8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</w:rPr>
      </w:pPr>
      <w:r w:rsidRPr="00EF10F8">
        <w:rPr>
          <w:rFonts w:ascii="Times New Roman" w:hAnsi="Times New Roman" w:cs="Times New Roman"/>
        </w:rPr>
        <w:t xml:space="preserve">- H361 </w:t>
      </w:r>
      <w:proofErr w:type="spellStart"/>
      <w:r w:rsidRPr="00EF10F8">
        <w:rPr>
          <w:rFonts w:ascii="Times New Roman" w:hAnsi="Times New Roman" w:cs="Times New Roman"/>
        </w:rPr>
        <w:t>Suspeita</w:t>
      </w:r>
      <w:proofErr w:type="spellEnd"/>
      <w:r w:rsidRPr="00EF10F8">
        <w:rPr>
          <w:rFonts w:ascii="Times New Roman" w:hAnsi="Times New Roman" w:cs="Times New Roman"/>
        </w:rPr>
        <w:t xml:space="preserve">-se que </w:t>
      </w:r>
      <w:proofErr w:type="spellStart"/>
      <w:r w:rsidRPr="00EF10F8">
        <w:rPr>
          <w:rFonts w:ascii="Times New Roman" w:hAnsi="Times New Roman" w:cs="Times New Roman"/>
        </w:rPr>
        <w:t>prejudique</w:t>
      </w:r>
      <w:proofErr w:type="spellEnd"/>
      <w:r w:rsidRPr="00EF10F8">
        <w:rPr>
          <w:rFonts w:ascii="Times New Roman" w:hAnsi="Times New Roman" w:cs="Times New Roman"/>
        </w:rPr>
        <w:t xml:space="preserve"> a </w:t>
      </w:r>
      <w:proofErr w:type="spellStart"/>
      <w:r w:rsidRPr="00EF10F8">
        <w:rPr>
          <w:rFonts w:ascii="Times New Roman" w:hAnsi="Times New Roman" w:cs="Times New Roman"/>
        </w:rPr>
        <w:t>fertilidade</w:t>
      </w:r>
      <w:proofErr w:type="spellEnd"/>
      <w:r w:rsidRPr="00EF10F8">
        <w:rPr>
          <w:rFonts w:ascii="Times New Roman" w:hAnsi="Times New Roman" w:cs="Times New Roman"/>
        </w:rPr>
        <w:t xml:space="preserve"> </w:t>
      </w:r>
      <w:proofErr w:type="spellStart"/>
      <w:r w:rsidRPr="00EF10F8">
        <w:rPr>
          <w:rFonts w:ascii="Times New Roman" w:hAnsi="Times New Roman" w:cs="Times New Roman"/>
        </w:rPr>
        <w:t>ou</w:t>
      </w:r>
      <w:proofErr w:type="spellEnd"/>
      <w:r w:rsidRPr="00EF10F8">
        <w:rPr>
          <w:rFonts w:ascii="Times New Roman" w:hAnsi="Times New Roman" w:cs="Times New Roman"/>
        </w:rPr>
        <w:t xml:space="preserve"> o </w:t>
      </w:r>
      <w:proofErr w:type="spellStart"/>
      <w:r w:rsidRPr="00EF10F8">
        <w:rPr>
          <w:rFonts w:ascii="Times New Roman" w:hAnsi="Times New Roman" w:cs="Times New Roman"/>
        </w:rPr>
        <w:t>feto</w:t>
      </w:r>
      <w:proofErr w:type="spellEnd"/>
      <w:r w:rsidRPr="00EF10F8">
        <w:rPr>
          <w:rFonts w:ascii="Times New Roman" w:hAnsi="Times New Roman" w:cs="Times New Roman"/>
        </w:rPr>
        <w:t>.</w:t>
      </w:r>
    </w:p>
    <w:p w14:paraId="4AFF5003" w14:textId="77777777" w:rsidR="00EF10F8" w:rsidRPr="00EF10F8" w:rsidRDefault="00EF10F8" w:rsidP="00EF10F8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</w:rPr>
      </w:pPr>
      <w:r w:rsidRPr="00EF10F8">
        <w:rPr>
          <w:rFonts w:ascii="Times New Roman" w:hAnsi="Times New Roman" w:cs="Times New Roman"/>
        </w:rPr>
        <w:t xml:space="preserve">- H373 </w:t>
      </w:r>
      <w:proofErr w:type="spellStart"/>
      <w:r w:rsidRPr="00EF10F8">
        <w:rPr>
          <w:rFonts w:ascii="Times New Roman" w:hAnsi="Times New Roman" w:cs="Times New Roman"/>
        </w:rPr>
        <w:t>Pode</w:t>
      </w:r>
      <w:proofErr w:type="spellEnd"/>
      <w:r w:rsidRPr="00EF10F8">
        <w:rPr>
          <w:rFonts w:ascii="Times New Roman" w:hAnsi="Times New Roman" w:cs="Times New Roman"/>
        </w:rPr>
        <w:t xml:space="preserve"> </w:t>
      </w:r>
      <w:proofErr w:type="spellStart"/>
      <w:r w:rsidRPr="00EF10F8">
        <w:rPr>
          <w:rFonts w:ascii="Times New Roman" w:hAnsi="Times New Roman" w:cs="Times New Roman"/>
        </w:rPr>
        <w:t>provocar</w:t>
      </w:r>
      <w:proofErr w:type="spellEnd"/>
      <w:r w:rsidRPr="00EF10F8">
        <w:rPr>
          <w:rFonts w:ascii="Times New Roman" w:hAnsi="Times New Roman" w:cs="Times New Roman"/>
        </w:rPr>
        <w:t xml:space="preserve"> </w:t>
      </w:r>
      <w:proofErr w:type="spellStart"/>
      <w:r w:rsidRPr="00EF10F8">
        <w:rPr>
          <w:rFonts w:ascii="Times New Roman" w:hAnsi="Times New Roman" w:cs="Times New Roman"/>
        </w:rPr>
        <w:t>dano</w:t>
      </w:r>
      <w:proofErr w:type="spellEnd"/>
      <w:r w:rsidRPr="00EF10F8">
        <w:rPr>
          <w:rFonts w:ascii="Times New Roman" w:hAnsi="Times New Roman" w:cs="Times New Roman"/>
        </w:rPr>
        <w:t xml:space="preserve"> </w:t>
      </w:r>
      <w:proofErr w:type="spellStart"/>
      <w:r w:rsidRPr="00EF10F8">
        <w:rPr>
          <w:rFonts w:ascii="Times New Roman" w:hAnsi="Times New Roman" w:cs="Times New Roman"/>
        </w:rPr>
        <w:t>aos</w:t>
      </w:r>
      <w:proofErr w:type="spellEnd"/>
      <w:r w:rsidRPr="00EF10F8">
        <w:rPr>
          <w:rFonts w:ascii="Times New Roman" w:hAnsi="Times New Roman" w:cs="Times New Roman"/>
        </w:rPr>
        <w:t xml:space="preserve"> </w:t>
      </w:r>
      <w:proofErr w:type="spellStart"/>
      <w:r w:rsidRPr="00EF10F8">
        <w:rPr>
          <w:rFonts w:ascii="Times New Roman" w:hAnsi="Times New Roman" w:cs="Times New Roman"/>
        </w:rPr>
        <w:t>órgãos</w:t>
      </w:r>
      <w:proofErr w:type="spellEnd"/>
      <w:r w:rsidRPr="00EF10F8">
        <w:rPr>
          <w:rFonts w:ascii="Times New Roman" w:hAnsi="Times New Roman" w:cs="Times New Roman"/>
        </w:rPr>
        <w:t xml:space="preserve"> (</w:t>
      </w:r>
      <w:proofErr w:type="spellStart"/>
      <w:r w:rsidRPr="00EF10F8">
        <w:rPr>
          <w:rFonts w:ascii="Times New Roman" w:hAnsi="Times New Roman" w:cs="Times New Roman"/>
        </w:rPr>
        <w:t>Fígado</w:t>
      </w:r>
      <w:proofErr w:type="spellEnd"/>
      <w:r w:rsidRPr="00EF10F8">
        <w:rPr>
          <w:rFonts w:ascii="Times New Roman" w:hAnsi="Times New Roman" w:cs="Times New Roman"/>
        </w:rPr>
        <w:t xml:space="preserve">) </w:t>
      </w:r>
      <w:proofErr w:type="spellStart"/>
      <w:r w:rsidRPr="00EF10F8">
        <w:rPr>
          <w:rFonts w:ascii="Times New Roman" w:hAnsi="Times New Roman" w:cs="Times New Roman"/>
        </w:rPr>
        <w:t>por</w:t>
      </w:r>
      <w:proofErr w:type="spellEnd"/>
      <w:r w:rsidRPr="00EF10F8">
        <w:rPr>
          <w:rFonts w:ascii="Times New Roman" w:hAnsi="Times New Roman" w:cs="Times New Roman"/>
        </w:rPr>
        <w:t xml:space="preserve"> </w:t>
      </w:r>
      <w:proofErr w:type="spellStart"/>
      <w:r w:rsidRPr="00EF10F8">
        <w:rPr>
          <w:rFonts w:ascii="Times New Roman" w:hAnsi="Times New Roman" w:cs="Times New Roman"/>
        </w:rPr>
        <w:t>exposição</w:t>
      </w:r>
      <w:proofErr w:type="spellEnd"/>
      <w:r w:rsidRPr="00EF10F8">
        <w:rPr>
          <w:rFonts w:ascii="Times New Roman" w:hAnsi="Times New Roman" w:cs="Times New Roman"/>
        </w:rPr>
        <w:t xml:space="preserve"> </w:t>
      </w:r>
      <w:proofErr w:type="spellStart"/>
      <w:r w:rsidRPr="00EF10F8">
        <w:rPr>
          <w:rFonts w:ascii="Times New Roman" w:hAnsi="Times New Roman" w:cs="Times New Roman"/>
        </w:rPr>
        <w:t>repetida</w:t>
      </w:r>
      <w:proofErr w:type="spellEnd"/>
      <w:r w:rsidRPr="00EF10F8">
        <w:rPr>
          <w:rFonts w:ascii="Times New Roman" w:hAnsi="Times New Roman" w:cs="Times New Roman"/>
        </w:rPr>
        <w:t xml:space="preserve"> </w:t>
      </w:r>
      <w:proofErr w:type="spellStart"/>
      <w:r w:rsidRPr="00EF10F8">
        <w:rPr>
          <w:rFonts w:ascii="Times New Roman" w:hAnsi="Times New Roman" w:cs="Times New Roman"/>
        </w:rPr>
        <w:t>ou</w:t>
      </w:r>
      <w:proofErr w:type="spellEnd"/>
      <w:r w:rsidRPr="00EF10F8">
        <w:rPr>
          <w:rFonts w:ascii="Times New Roman" w:hAnsi="Times New Roman" w:cs="Times New Roman"/>
        </w:rPr>
        <w:t xml:space="preserve"> </w:t>
      </w:r>
      <w:proofErr w:type="spellStart"/>
      <w:r w:rsidRPr="00EF10F8">
        <w:rPr>
          <w:rFonts w:ascii="Times New Roman" w:hAnsi="Times New Roman" w:cs="Times New Roman"/>
        </w:rPr>
        <w:t>prolongada</w:t>
      </w:r>
      <w:proofErr w:type="spellEnd"/>
      <w:r w:rsidRPr="00EF10F8">
        <w:rPr>
          <w:rFonts w:ascii="Times New Roman" w:hAnsi="Times New Roman" w:cs="Times New Roman"/>
        </w:rPr>
        <w:t>.</w:t>
      </w:r>
    </w:p>
    <w:p w14:paraId="0F5030A3" w14:textId="78CA4885" w:rsidR="00F12D55" w:rsidRPr="00EF10F8" w:rsidRDefault="00EF10F8" w:rsidP="00EF10F8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  <w:b/>
          <w:bCs/>
          <w:lang w:val="pt-BR"/>
        </w:rPr>
      </w:pPr>
      <w:r w:rsidRPr="00EF10F8">
        <w:rPr>
          <w:rFonts w:ascii="Times New Roman" w:hAnsi="Times New Roman" w:cs="Times New Roman"/>
        </w:rPr>
        <w:lastRenderedPageBreak/>
        <w:t xml:space="preserve">- H411 </w:t>
      </w:r>
      <w:proofErr w:type="spellStart"/>
      <w:r w:rsidRPr="00EF10F8">
        <w:rPr>
          <w:rFonts w:ascii="Times New Roman" w:hAnsi="Times New Roman" w:cs="Times New Roman"/>
        </w:rPr>
        <w:t>Tóxico</w:t>
      </w:r>
      <w:proofErr w:type="spellEnd"/>
      <w:r w:rsidRPr="00EF10F8">
        <w:rPr>
          <w:rFonts w:ascii="Times New Roman" w:hAnsi="Times New Roman" w:cs="Times New Roman"/>
        </w:rPr>
        <w:t xml:space="preserve"> para </w:t>
      </w:r>
      <w:proofErr w:type="spellStart"/>
      <w:r w:rsidRPr="00EF10F8">
        <w:rPr>
          <w:rFonts w:ascii="Times New Roman" w:hAnsi="Times New Roman" w:cs="Times New Roman"/>
        </w:rPr>
        <w:t>os</w:t>
      </w:r>
      <w:proofErr w:type="spellEnd"/>
      <w:r w:rsidRPr="00EF10F8">
        <w:rPr>
          <w:rFonts w:ascii="Times New Roman" w:hAnsi="Times New Roman" w:cs="Times New Roman"/>
        </w:rPr>
        <w:t xml:space="preserve"> </w:t>
      </w:r>
      <w:proofErr w:type="spellStart"/>
      <w:r w:rsidRPr="00EF10F8">
        <w:rPr>
          <w:rFonts w:ascii="Times New Roman" w:hAnsi="Times New Roman" w:cs="Times New Roman"/>
        </w:rPr>
        <w:t>organismos</w:t>
      </w:r>
      <w:proofErr w:type="spellEnd"/>
      <w:r w:rsidRPr="00EF10F8">
        <w:rPr>
          <w:rFonts w:ascii="Times New Roman" w:hAnsi="Times New Roman" w:cs="Times New Roman"/>
        </w:rPr>
        <w:t xml:space="preserve"> </w:t>
      </w:r>
      <w:proofErr w:type="spellStart"/>
      <w:r w:rsidRPr="00EF10F8">
        <w:rPr>
          <w:rFonts w:ascii="Times New Roman" w:hAnsi="Times New Roman" w:cs="Times New Roman"/>
        </w:rPr>
        <w:t>aquáticos</w:t>
      </w:r>
      <w:proofErr w:type="spellEnd"/>
      <w:r w:rsidRPr="00EF10F8">
        <w:rPr>
          <w:rFonts w:ascii="Times New Roman" w:hAnsi="Times New Roman" w:cs="Times New Roman"/>
        </w:rPr>
        <w:t xml:space="preserve">, com </w:t>
      </w:r>
      <w:proofErr w:type="spellStart"/>
      <w:r w:rsidRPr="00EF10F8">
        <w:rPr>
          <w:rFonts w:ascii="Times New Roman" w:hAnsi="Times New Roman" w:cs="Times New Roman"/>
        </w:rPr>
        <w:t>efeitos</w:t>
      </w:r>
      <w:proofErr w:type="spellEnd"/>
      <w:r w:rsidRPr="00EF10F8">
        <w:rPr>
          <w:rFonts w:ascii="Times New Roman" w:hAnsi="Times New Roman" w:cs="Times New Roman"/>
        </w:rPr>
        <w:t xml:space="preserve"> </w:t>
      </w:r>
      <w:proofErr w:type="spellStart"/>
      <w:r w:rsidRPr="00EF10F8">
        <w:rPr>
          <w:rFonts w:ascii="Times New Roman" w:hAnsi="Times New Roman" w:cs="Times New Roman"/>
        </w:rPr>
        <w:t>prolongados</w:t>
      </w:r>
      <w:proofErr w:type="spellEnd"/>
      <w:r w:rsidRPr="00EF10F8">
        <w:rPr>
          <w:rFonts w:ascii="Times New Roman" w:hAnsi="Times New Roman" w:cs="Times New Roman"/>
        </w:rPr>
        <w:t>.</w:t>
      </w:r>
    </w:p>
    <w:p w14:paraId="2D129C51" w14:textId="77777777" w:rsidR="00C94F4B" w:rsidRPr="00F12D55" w:rsidRDefault="00F71DCD" w:rsidP="009837BE">
      <w:pPr>
        <w:pStyle w:val="Corpodetexto"/>
        <w:numPr>
          <w:ilvl w:val="0"/>
          <w:numId w:val="20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lang w:val="pt-BR"/>
        </w:rPr>
      </w:pPr>
      <w:r w:rsidRPr="009F06FC">
        <w:rPr>
          <w:rFonts w:ascii="Times New Roman" w:hAnsi="Times New Roman" w:cs="Times New Roman"/>
          <w:lang w:val="pt-BR"/>
        </w:rPr>
        <w:t>Recomendação de prudência – Prevenção:</w:t>
      </w:r>
    </w:p>
    <w:p w14:paraId="06115C20" w14:textId="22C6A5C3" w:rsidR="00954B22" w:rsidRPr="00954B22" w:rsidRDefault="00F12D55" w:rsidP="00723065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</w:rPr>
      </w:pPr>
      <w:r w:rsidRPr="00954B22">
        <w:rPr>
          <w:rFonts w:ascii="Times New Roman" w:hAnsi="Times New Roman" w:cs="Times New Roman"/>
          <w:lang w:val="pt-BR"/>
        </w:rPr>
        <w:t>-</w:t>
      </w:r>
      <w:r w:rsidR="00EF10F8" w:rsidRPr="00954B22">
        <w:rPr>
          <w:rFonts w:ascii="Times New Roman" w:hAnsi="Times New Roman" w:cs="Times New Roman"/>
          <w:lang w:val="pt-BR"/>
        </w:rPr>
        <w:t xml:space="preserve"> </w:t>
      </w:r>
      <w:r w:rsidR="00954B22">
        <w:rPr>
          <w:rFonts w:ascii="Times New Roman" w:hAnsi="Times New Roman" w:cs="Times New Roman"/>
        </w:rPr>
        <w:t xml:space="preserve">P201: </w:t>
      </w:r>
      <w:proofErr w:type="spellStart"/>
      <w:r w:rsidR="00EF10F8" w:rsidRPr="00954B22">
        <w:rPr>
          <w:rFonts w:ascii="Times New Roman" w:hAnsi="Times New Roman" w:cs="Times New Roman"/>
        </w:rPr>
        <w:t>Obtenha</w:t>
      </w:r>
      <w:proofErr w:type="spellEnd"/>
      <w:r w:rsidR="00EF10F8" w:rsidRPr="00954B22">
        <w:rPr>
          <w:rFonts w:ascii="Times New Roman" w:hAnsi="Times New Roman" w:cs="Times New Roman"/>
        </w:rPr>
        <w:t xml:space="preserve"> </w:t>
      </w:r>
      <w:proofErr w:type="spellStart"/>
      <w:r w:rsidR="00EF10F8" w:rsidRPr="00954B22">
        <w:rPr>
          <w:rFonts w:ascii="Times New Roman" w:hAnsi="Times New Roman" w:cs="Times New Roman"/>
        </w:rPr>
        <w:t>instruções</w:t>
      </w:r>
      <w:proofErr w:type="spellEnd"/>
      <w:r w:rsidR="00EF10F8" w:rsidRPr="00954B22">
        <w:rPr>
          <w:rFonts w:ascii="Times New Roman" w:hAnsi="Times New Roman" w:cs="Times New Roman"/>
        </w:rPr>
        <w:t xml:space="preserve"> </w:t>
      </w:r>
      <w:proofErr w:type="spellStart"/>
      <w:r w:rsidR="00EF10F8" w:rsidRPr="00954B22">
        <w:rPr>
          <w:rFonts w:ascii="Times New Roman" w:hAnsi="Times New Roman" w:cs="Times New Roman"/>
        </w:rPr>
        <w:t>e</w:t>
      </w:r>
      <w:r w:rsidR="00954B22" w:rsidRPr="00954B22">
        <w:rPr>
          <w:rFonts w:ascii="Times New Roman" w:hAnsi="Times New Roman" w:cs="Times New Roman"/>
        </w:rPr>
        <w:t>specíficas</w:t>
      </w:r>
      <w:proofErr w:type="spellEnd"/>
      <w:r w:rsidR="00954B22" w:rsidRPr="00954B22">
        <w:rPr>
          <w:rFonts w:ascii="Times New Roman" w:hAnsi="Times New Roman" w:cs="Times New Roman"/>
        </w:rPr>
        <w:t xml:space="preserve"> antes da </w:t>
      </w:r>
      <w:proofErr w:type="spellStart"/>
      <w:r w:rsidR="00954B22" w:rsidRPr="00954B22">
        <w:rPr>
          <w:rFonts w:ascii="Times New Roman" w:hAnsi="Times New Roman" w:cs="Times New Roman"/>
        </w:rPr>
        <w:t>utilização</w:t>
      </w:r>
      <w:proofErr w:type="spellEnd"/>
      <w:r w:rsidR="00954B22" w:rsidRPr="00954B22">
        <w:rPr>
          <w:rFonts w:ascii="Times New Roman" w:hAnsi="Times New Roman" w:cs="Times New Roman"/>
        </w:rPr>
        <w:t>.</w:t>
      </w:r>
    </w:p>
    <w:p w14:paraId="3A925F17" w14:textId="794461B5" w:rsidR="00954B22" w:rsidRPr="00954B22" w:rsidRDefault="00954B22" w:rsidP="00723065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</w:rPr>
      </w:pPr>
      <w:r w:rsidRPr="00954B22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P202</w:t>
      </w:r>
      <w:proofErr w:type="gramStart"/>
      <w:r>
        <w:rPr>
          <w:rFonts w:ascii="Times New Roman" w:hAnsi="Times New Roman" w:cs="Times New Roman"/>
        </w:rPr>
        <w:t>:</w:t>
      </w:r>
      <w:r w:rsidR="00EF10F8" w:rsidRPr="00954B22">
        <w:rPr>
          <w:rFonts w:ascii="Times New Roman" w:hAnsi="Times New Roman" w:cs="Times New Roman"/>
        </w:rPr>
        <w:t>Não</w:t>
      </w:r>
      <w:proofErr w:type="gramEnd"/>
      <w:r w:rsidR="00EF10F8" w:rsidRPr="00954B22">
        <w:rPr>
          <w:rFonts w:ascii="Times New Roman" w:hAnsi="Times New Roman" w:cs="Times New Roman"/>
        </w:rPr>
        <w:t xml:space="preserve"> </w:t>
      </w:r>
      <w:proofErr w:type="spellStart"/>
      <w:r w:rsidR="00EF10F8" w:rsidRPr="00954B22">
        <w:rPr>
          <w:rFonts w:ascii="Times New Roman" w:hAnsi="Times New Roman" w:cs="Times New Roman"/>
        </w:rPr>
        <w:t>manuseie</w:t>
      </w:r>
      <w:proofErr w:type="spellEnd"/>
      <w:r w:rsidR="00EF10F8" w:rsidRPr="00954B22">
        <w:rPr>
          <w:rFonts w:ascii="Times New Roman" w:hAnsi="Times New Roman" w:cs="Times New Roman"/>
        </w:rPr>
        <w:t xml:space="preserve"> o </w:t>
      </w:r>
      <w:proofErr w:type="spellStart"/>
      <w:r w:rsidR="00EF10F8" w:rsidRPr="00954B22">
        <w:rPr>
          <w:rFonts w:ascii="Times New Roman" w:hAnsi="Times New Roman" w:cs="Times New Roman"/>
        </w:rPr>
        <w:t>produto</w:t>
      </w:r>
      <w:proofErr w:type="spellEnd"/>
      <w:r w:rsidR="00EF10F8" w:rsidRPr="00954B22">
        <w:rPr>
          <w:rFonts w:ascii="Times New Roman" w:hAnsi="Times New Roman" w:cs="Times New Roman"/>
        </w:rPr>
        <w:t xml:space="preserve"> antes de </w:t>
      </w:r>
      <w:proofErr w:type="spellStart"/>
      <w:r w:rsidR="00EF10F8" w:rsidRPr="00954B22">
        <w:rPr>
          <w:rFonts w:ascii="Times New Roman" w:hAnsi="Times New Roman" w:cs="Times New Roman"/>
        </w:rPr>
        <w:t>ter</w:t>
      </w:r>
      <w:proofErr w:type="spellEnd"/>
      <w:r w:rsidR="00EF10F8" w:rsidRPr="00954B22">
        <w:rPr>
          <w:rFonts w:ascii="Times New Roman" w:hAnsi="Times New Roman" w:cs="Times New Roman"/>
        </w:rPr>
        <w:t xml:space="preserve"> lido e </w:t>
      </w:r>
      <w:proofErr w:type="spellStart"/>
      <w:r w:rsidR="00EF10F8" w:rsidRPr="00954B22">
        <w:rPr>
          <w:rFonts w:ascii="Times New Roman" w:hAnsi="Times New Roman" w:cs="Times New Roman"/>
        </w:rPr>
        <w:t>compreendido</w:t>
      </w:r>
      <w:proofErr w:type="spellEnd"/>
      <w:r w:rsidR="00EF10F8" w:rsidRPr="00954B22">
        <w:rPr>
          <w:rFonts w:ascii="Times New Roman" w:hAnsi="Times New Roman" w:cs="Times New Roman"/>
        </w:rPr>
        <w:t xml:space="preserve"> </w:t>
      </w:r>
      <w:proofErr w:type="spellStart"/>
      <w:r w:rsidR="00EF10F8" w:rsidRPr="00954B22">
        <w:rPr>
          <w:rFonts w:ascii="Times New Roman" w:hAnsi="Times New Roman" w:cs="Times New Roman"/>
        </w:rPr>
        <w:t>todas</w:t>
      </w:r>
      <w:proofErr w:type="spellEnd"/>
      <w:r w:rsidR="00EF10F8" w:rsidRPr="00954B22">
        <w:rPr>
          <w:rFonts w:ascii="Times New Roman" w:hAnsi="Times New Roman" w:cs="Times New Roman"/>
        </w:rPr>
        <w:t xml:space="preserve"> as </w:t>
      </w:r>
      <w:proofErr w:type="spellStart"/>
      <w:r w:rsidR="00EF10F8" w:rsidRPr="00954B22">
        <w:rPr>
          <w:rFonts w:ascii="Times New Roman" w:hAnsi="Times New Roman" w:cs="Times New Roman"/>
        </w:rPr>
        <w:t>precauções</w:t>
      </w:r>
      <w:proofErr w:type="spellEnd"/>
      <w:r w:rsidR="00EF10F8" w:rsidRPr="00954B22">
        <w:rPr>
          <w:rFonts w:ascii="Times New Roman" w:hAnsi="Times New Roman" w:cs="Times New Roman"/>
        </w:rPr>
        <w:t xml:space="preserve"> de </w:t>
      </w:r>
      <w:proofErr w:type="spellStart"/>
      <w:r w:rsidR="00EF10F8" w:rsidRPr="00954B22">
        <w:rPr>
          <w:rFonts w:ascii="Times New Roman" w:hAnsi="Times New Roman" w:cs="Times New Roman"/>
        </w:rPr>
        <w:t>seguranç</w:t>
      </w:r>
      <w:r w:rsidRPr="00954B22">
        <w:rPr>
          <w:rFonts w:ascii="Times New Roman" w:hAnsi="Times New Roman" w:cs="Times New Roman"/>
        </w:rPr>
        <w:t>a</w:t>
      </w:r>
      <w:proofErr w:type="spellEnd"/>
      <w:r w:rsidRPr="00954B22">
        <w:rPr>
          <w:rFonts w:ascii="Times New Roman" w:hAnsi="Times New Roman" w:cs="Times New Roman"/>
        </w:rPr>
        <w:t>.</w:t>
      </w:r>
    </w:p>
    <w:p w14:paraId="1896B3EE" w14:textId="4F654833" w:rsidR="00954B22" w:rsidRPr="00954B22" w:rsidRDefault="00954B22" w:rsidP="00723065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</w:rPr>
      </w:pPr>
      <w:r w:rsidRPr="00954B22">
        <w:rPr>
          <w:rFonts w:ascii="Times New Roman" w:hAnsi="Times New Roman" w:cs="Times New Roman"/>
        </w:rPr>
        <w:t xml:space="preserve">- </w:t>
      </w:r>
      <w:r w:rsidR="00EF10F8" w:rsidRPr="00954B22">
        <w:rPr>
          <w:rFonts w:ascii="Times New Roman" w:hAnsi="Times New Roman" w:cs="Times New Roman"/>
        </w:rPr>
        <w:t>P260</w:t>
      </w:r>
      <w:r>
        <w:rPr>
          <w:rFonts w:ascii="Times New Roman" w:hAnsi="Times New Roman" w:cs="Times New Roman"/>
        </w:rPr>
        <w:t>:</w:t>
      </w:r>
      <w:r w:rsidR="00EF10F8" w:rsidRPr="00954B22">
        <w:rPr>
          <w:rFonts w:ascii="Times New Roman" w:hAnsi="Times New Roman" w:cs="Times New Roman"/>
        </w:rPr>
        <w:t xml:space="preserve"> </w:t>
      </w:r>
      <w:proofErr w:type="spellStart"/>
      <w:r w:rsidR="00EF10F8" w:rsidRPr="00954B22">
        <w:rPr>
          <w:rFonts w:ascii="Times New Roman" w:hAnsi="Times New Roman" w:cs="Times New Roman"/>
        </w:rPr>
        <w:t>Não</w:t>
      </w:r>
      <w:proofErr w:type="spellEnd"/>
      <w:r w:rsidR="00EF10F8" w:rsidRPr="00954B22">
        <w:rPr>
          <w:rFonts w:ascii="Times New Roman" w:hAnsi="Times New Roman" w:cs="Times New Roman"/>
        </w:rPr>
        <w:t xml:space="preserve"> </w:t>
      </w:r>
      <w:proofErr w:type="spellStart"/>
      <w:r w:rsidR="00EF10F8" w:rsidRPr="00954B22">
        <w:rPr>
          <w:rFonts w:ascii="Times New Roman" w:hAnsi="Times New Roman" w:cs="Times New Roman"/>
        </w:rPr>
        <w:t>inale</w:t>
      </w:r>
      <w:proofErr w:type="spellEnd"/>
      <w:r w:rsidR="00EF10F8" w:rsidRPr="00954B22">
        <w:rPr>
          <w:rFonts w:ascii="Times New Roman" w:hAnsi="Times New Roman" w:cs="Times New Roman"/>
        </w:rPr>
        <w:t xml:space="preserve"> as </w:t>
      </w:r>
      <w:proofErr w:type="spellStart"/>
      <w:r w:rsidR="00EF10F8" w:rsidRPr="00954B22">
        <w:rPr>
          <w:rFonts w:ascii="Times New Roman" w:hAnsi="Times New Roman" w:cs="Times New Roman"/>
        </w:rPr>
        <w:t>poeiras</w:t>
      </w:r>
      <w:proofErr w:type="spellEnd"/>
      <w:r w:rsidR="00EF10F8" w:rsidRPr="00954B22">
        <w:rPr>
          <w:rFonts w:ascii="Times New Roman" w:hAnsi="Times New Roman" w:cs="Times New Roman"/>
        </w:rPr>
        <w:t xml:space="preserve">/ </w:t>
      </w:r>
      <w:proofErr w:type="spellStart"/>
      <w:r w:rsidR="00EF10F8" w:rsidRPr="00954B22">
        <w:rPr>
          <w:rFonts w:ascii="Times New Roman" w:hAnsi="Times New Roman" w:cs="Times New Roman"/>
        </w:rPr>
        <w:t>fumos</w:t>
      </w:r>
      <w:proofErr w:type="spellEnd"/>
      <w:r w:rsidR="00EF10F8" w:rsidRPr="00954B22">
        <w:rPr>
          <w:rFonts w:ascii="Times New Roman" w:hAnsi="Times New Roman" w:cs="Times New Roman"/>
        </w:rPr>
        <w:t>/ gas</w:t>
      </w:r>
      <w:r w:rsidRPr="00954B22">
        <w:rPr>
          <w:rFonts w:ascii="Times New Roman" w:hAnsi="Times New Roman" w:cs="Times New Roman"/>
        </w:rPr>
        <w:t xml:space="preserve">es/ </w:t>
      </w:r>
      <w:proofErr w:type="spellStart"/>
      <w:r w:rsidRPr="00954B22">
        <w:rPr>
          <w:rFonts w:ascii="Times New Roman" w:hAnsi="Times New Roman" w:cs="Times New Roman"/>
        </w:rPr>
        <w:t>névoas</w:t>
      </w:r>
      <w:proofErr w:type="spellEnd"/>
      <w:r w:rsidRPr="00954B22">
        <w:rPr>
          <w:rFonts w:ascii="Times New Roman" w:hAnsi="Times New Roman" w:cs="Times New Roman"/>
        </w:rPr>
        <w:t xml:space="preserve">/ </w:t>
      </w:r>
      <w:proofErr w:type="spellStart"/>
      <w:r w:rsidRPr="00954B22">
        <w:rPr>
          <w:rFonts w:ascii="Times New Roman" w:hAnsi="Times New Roman" w:cs="Times New Roman"/>
        </w:rPr>
        <w:t>vapores</w:t>
      </w:r>
      <w:proofErr w:type="spellEnd"/>
      <w:r w:rsidRPr="00954B22">
        <w:rPr>
          <w:rFonts w:ascii="Times New Roman" w:hAnsi="Times New Roman" w:cs="Times New Roman"/>
        </w:rPr>
        <w:t xml:space="preserve">/ </w:t>
      </w:r>
      <w:proofErr w:type="spellStart"/>
      <w:r w:rsidRPr="00954B22">
        <w:rPr>
          <w:rFonts w:ascii="Times New Roman" w:hAnsi="Times New Roman" w:cs="Times New Roman"/>
        </w:rPr>
        <w:t>aerossóis</w:t>
      </w:r>
      <w:proofErr w:type="spellEnd"/>
      <w:r w:rsidRPr="00954B22">
        <w:rPr>
          <w:rFonts w:ascii="Times New Roman" w:hAnsi="Times New Roman" w:cs="Times New Roman"/>
        </w:rPr>
        <w:t>.</w:t>
      </w:r>
    </w:p>
    <w:p w14:paraId="09855559" w14:textId="7B8FB8A5" w:rsidR="00954B22" w:rsidRPr="00954B22" w:rsidRDefault="00954B22" w:rsidP="00723065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</w:rPr>
      </w:pPr>
      <w:r w:rsidRPr="00954B22">
        <w:rPr>
          <w:rFonts w:ascii="Times New Roman" w:hAnsi="Times New Roman" w:cs="Times New Roman"/>
        </w:rPr>
        <w:t xml:space="preserve">- </w:t>
      </w:r>
      <w:r w:rsidR="00EF10F8" w:rsidRPr="00954B22">
        <w:rPr>
          <w:rFonts w:ascii="Times New Roman" w:hAnsi="Times New Roman" w:cs="Times New Roman"/>
        </w:rPr>
        <w:t>P264</w:t>
      </w:r>
      <w:r>
        <w:rPr>
          <w:rFonts w:ascii="Times New Roman" w:hAnsi="Times New Roman" w:cs="Times New Roman"/>
        </w:rPr>
        <w:t>:</w:t>
      </w:r>
      <w:r w:rsidR="00EF10F8" w:rsidRPr="00954B22">
        <w:rPr>
          <w:rFonts w:ascii="Times New Roman" w:hAnsi="Times New Roman" w:cs="Times New Roman"/>
        </w:rPr>
        <w:t xml:space="preserve"> Lave a </w:t>
      </w:r>
      <w:proofErr w:type="spellStart"/>
      <w:proofErr w:type="gramStart"/>
      <w:r w:rsidR="00EF10F8" w:rsidRPr="00954B22">
        <w:rPr>
          <w:rFonts w:ascii="Times New Roman" w:hAnsi="Times New Roman" w:cs="Times New Roman"/>
        </w:rPr>
        <w:t>pele</w:t>
      </w:r>
      <w:proofErr w:type="spellEnd"/>
      <w:proofErr w:type="gramEnd"/>
      <w:r w:rsidRPr="00954B22">
        <w:rPr>
          <w:rFonts w:ascii="Times New Roman" w:hAnsi="Times New Roman" w:cs="Times New Roman"/>
        </w:rPr>
        <w:t xml:space="preserve"> </w:t>
      </w:r>
      <w:proofErr w:type="spellStart"/>
      <w:r w:rsidRPr="00954B22">
        <w:rPr>
          <w:rFonts w:ascii="Times New Roman" w:hAnsi="Times New Roman" w:cs="Times New Roman"/>
        </w:rPr>
        <w:t>cuidadosamente</w:t>
      </w:r>
      <w:proofErr w:type="spellEnd"/>
      <w:r w:rsidRPr="00954B22">
        <w:rPr>
          <w:rFonts w:ascii="Times New Roman" w:hAnsi="Times New Roman" w:cs="Times New Roman"/>
        </w:rPr>
        <w:t xml:space="preserve"> </w:t>
      </w:r>
      <w:proofErr w:type="spellStart"/>
      <w:r w:rsidRPr="00954B22">
        <w:rPr>
          <w:rFonts w:ascii="Times New Roman" w:hAnsi="Times New Roman" w:cs="Times New Roman"/>
        </w:rPr>
        <w:t>após</w:t>
      </w:r>
      <w:proofErr w:type="spellEnd"/>
      <w:r w:rsidRPr="00954B22">
        <w:rPr>
          <w:rFonts w:ascii="Times New Roman" w:hAnsi="Times New Roman" w:cs="Times New Roman"/>
        </w:rPr>
        <w:t xml:space="preserve"> o </w:t>
      </w:r>
      <w:proofErr w:type="spellStart"/>
      <w:r w:rsidRPr="00954B22">
        <w:rPr>
          <w:rFonts w:ascii="Times New Roman" w:hAnsi="Times New Roman" w:cs="Times New Roman"/>
        </w:rPr>
        <w:t>manuseio</w:t>
      </w:r>
      <w:proofErr w:type="spellEnd"/>
      <w:r w:rsidRPr="00954B22">
        <w:rPr>
          <w:rFonts w:ascii="Times New Roman" w:hAnsi="Times New Roman" w:cs="Times New Roman"/>
        </w:rPr>
        <w:t>.</w:t>
      </w:r>
    </w:p>
    <w:p w14:paraId="4535F4A1" w14:textId="53AB9644" w:rsidR="00954B22" w:rsidRPr="00954B22" w:rsidRDefault="00954B22" w:rsidP="00723065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</w:rPr>
      </w:pPr>
      <w:r w:rsidRPr="00954B22">
        <w:rPr>
          <w:rFonts w:ascii="Times New Roman" w:hAnsi="Times New Roman" w:cs="Times New Roman"/>
        </w:rPr>
        <w:t xml:space="preserve">- </w:t>
      </w:r>
      <w:r w:rsidR="00EF10F8" w:rsidRPr="00954B22">
        <w:rPr>
          <w:rFonts w:ascii="Times New Roman" w:hAnsi="Times New Roman" w:cs="Times New Roman"/>
        </w:rPr>
        <w:t>P270</w:t>
      </w:r>
      <w:r>
        <w:rPr>
          <w:rFonts w:ascii="Times New Roman" w:hAnsi="Times New Roman" w:cs="Times New Roman"/>
        </w:rPr>
        <w:t>:</w:t>
      </w:r>
      <w:r w:rsidR="00EF10F8" w:rsidRPr="00954B22">
        <w:rPr>
          <w:rFonts w:ascii="Times New Roman" w:hAnsi="Times New Roman" w:cs="Times New Roman"/>
        </w:rPr>
        <w:t xml:space="preserve"> </w:t>
      </w:r>
      <w:proofErr w:type="spellStart"/>
      <w:r w:rsidR="00EF10F8" w:rsidRPr="00954B22">
        <w:rPr>
          <w:rFonts w:ascii="Times New Roman" w:hAnsi="Times New Roman" w:cs="Times New Roman"/>
        </w:rPr>
        <w:t>Não</w:t>
      </w:r>
      <w:proofErr w:type="spellEnd"/>
      <w:r w:rsidR="00EF10F8" w:rsidRPr="00954B22">
        <w:rPr>
          <w:rFonts w:ascii="Times New Roman" w:hAnsi="Times New Roman" w:cs="Times New Roman"/>
        </w:rPr>
        <w:t xml:space="preserve"> coma, </w:t>
      </w:r>
      <w:proofErr w:type="spellStart"/>
      <w:r w:rsidR="00EF10F8" w:rsidRPr="00954B22">
        <w:rPr>
          <w:rFonts w:ascii="Times New Roman" w:hAnsi="Times New Roman" w:cs="Times New Roman"/>
        </w:rPr>
        <w:t>beba</w:t>
      </w:r>
      <w:proofErr w:type="spellEnd"/>
      <w:r w:rsidR="00EF10F8" w:rsidRPr="00954B22">
        <w:rPr>
          <w:rFonts w:ascii="Times New Roman" w:hAnsi="Times New Roman" w:cs="Times New Roman"/>
        </w:rPr>
        <w:t xml:space="preserve"> </w:t>
      </w:r>
      <w:proofErr w:type="spellStart"/>
      <w:r w:rsidR="00EF10F8" w:rsidRPr="00954B22">
        <w:rPr>
          <w:rFonts w:ascii="Times New Roman" w:hAnsi="Times New Roman" w:cs="Times New Roman"/>
        </w:rPr>
        <w:t>ou</w:t>
      </w:r>
      <w:proofErr w:type="spellEnd"/>
      <w:r w:rsidR="00EF10F8" w:rsidRPr="00954B22">
        <w:rPr>
          <w:rFonts w:ascii="Times New Roman" w:hAnsi="Times New Roman" w:cs="Times New Roman"/>
        </w:rPr>
        <w:t xml:space="preserve"> fume </w:t>
      </w:r>
      <w:proofErr w:type="spellStart"/>
      <w:proofErr w:type="gramStart"/>
      <w:r w:rsidR="00EF10F8" w:rsidRPr="00954B22">
        <w:rPr>
          <w:rFonts w:ascii="Times New Roman" w:hAnsi="Times New Roman" w:cs="Times New Roman"/>
        </w:rPr>
        <w:t>dura</w:t>
      </w:r>
      <w:r w:rsidRPr="00954B22">
        <w:rPr>
          <w:rFonts w:ascii="Times New Roman" w:hAnsi="Times New Roman" w:cs="Times New Roman"/>
        </w:rPr>
        <w:t>nte</w:t>
      </w:r>
      <w:proofErr w:type="spellEnd"/>
      <w:proofErr w:type="gramEnd"/>
      <w:r w:rsidRPr="00954B22">
        <w:rPr>
          <w:rFonts w:ascii="Times New Roman" w:hAnsi="Times New Roman" w:cs="Times New Roman"/>
        </w:rPr>
        <w:t xml:space="preserve"> a </w:t>
      </w:r>
      <w:proofErr w:type="spellStart"/>
      <w:r w:rsidRPr="00954B22">
        <w:rPr>
          <w:rFonts w:ascii="Times New Roman" w:hAnsi="Times New Roman" w:cs="Times New Roman"/>
        </w:rPr>
        <w:t>utilização</w:t>
      </w:r>
      <w:proofErr w:type="spellEnd"/>
      <w:r w:rsidRPr="00954B22">
        <w:rPr>
          <w:rFonts w:ascii="Times New Roman" w:hAnsi="Times New Roman" w:cs="Times New Roman"/>
        </w:rPr>
        <w:t xml:space="preserve"> </w:t>
      </w:r>
      <w:proofErr w:type="spellStart"/>
      <w:r w:rsidRPr="00954B22">
        <w:rPr>
          <w:rFonts w:ascii="Times New Roman" w:hAnsi="Times New Roman" w:cs="Times New Roman"/>
        </w:rPr>
        <w:t>deste</w:t>
      </w:r>
      <w:proofErr w:type="spellEnd"/>
      <w:r w:rsidRPr="00954B22">
        <w:rPr>
          <w:rFonts w:ascii="Times New Roman" w:hAnsi="Times New Roman" w:cs="Times New Roman"/>
        </w:rPr>
        <w:t xml:space="preserve"> </w:t>
      </w:r>
      <w:proofErr w:type="spellStart"/>
      <w:r w:rsidRPr="00954B22">
        <w:rPr>
          <w:rFonts w:ascii="Times New Roman" w:hAnsi="Times New Roman" w:cs="Times New Roman"/>
        </w:rPr>
        <w:t>produto</w:t>
      </w:r>
      <w:proofErr w:type="spellEnd"/>
      <w:r w:rsidRPr="00954B22">
        <w:rPr>
          <w:rFonts w:ascii="Times New Roman" w:hAnsi="Times New Roman" w:cs="Times New Roman"/>
        </w:rPr>
        <w:t>.</w:t>
      </w:r>
    </w:p>
    <w:p w14:paraId="5D278515" w14:textId="78B08026" w:rsidR="00954B22" w:rsidRPr="00954B22" w:rsidRDefault="00954B22" w:rsidP="00723065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</w:rPr>
      </w:pPr>
      <w:r w:rsidRPr="00954B22">
        <w:rPr>
          <w:rFonts w:ascii="Times New Roman" w:hAnsi="Times New Roman" w:cs="Times New Roman"/>
        </w:rPr>
        <w:t xml:space="preserve">- </w:t>
      </w:r>
      <w:r w:rsidR="00EF10F8" w:rsidRPr="00954B22">
        <w:rPr>
          <w:rFonts w:ascii="Times New Roman" w:hAnsi="Times New Roman" w:cs="Times New Roman"/>
        </w:rPr>
        <w:t>P273</w:t>
      </w:r>
      <w:r>
        <w:rPr>
          <w:rFonts w:ascii="Times New Roman" w:hAnsi="Times New Roman" w:cs="Times New Roman"/>
        </w:rPr>
        <w:t>:</w:t>
      </w:r>
      <w:r w:rsidR="00EF10F8" w:rsidRPr="00954B22">
        <w:rPr>
          <w:rFonts w:ascii="Times New Roman" w:hAnsi="Times New Roman" w:cs="Times New Roman"/>
        </w:rPr>
        <w:t xml:space="preserve"> Evite a </w:t>
      </w:r>
      <w:proofErr w:type="spellStart"/>
      <w:r w:rsidRPr="00954B22">
        <w:rPr>
          <w:rFonts w:ascii="Times New Roman" w:hAnsi="Times New Roman" w:cs="Times New Roman"/>
        </w:rPr>
        <w:t>liberação</w:t>
      </w:r>
      <w:proofErr w:type="spellEnd"/>
      <w:r w:rsidRPr="00954B22">
        <w:rPr>
          <w:rFonts w:ascii="Times New Roman" w:hAnsi="Times New Roman" w:cs="Times New Roman"/>
        </w:rPr>
        <w:t xml:space="preserve"> para o </w:t>
      </w:r>
      <w:proofErr w:type="spellStart"/>
      <w:r w:rsidRPr="00954B22">
        <w:rPr>
          <w:rFonts w:ascii="Times New Roman" w:hAnsi="Times New Roman" w:cs="Times New Roman"/>
        </w:rPr>
        <w:t>meio</w:t>
      </w:r>
      <w:proofErr w:type="spellEnd"/>
      <w:r w:rsidRPr="00954B22">
        <w:rPr>
          <w:rFonts w:ascii="Times New Roman" w:hAnsi="Times New Roman" w:cs="Times New Roman"/>
        </w:rPr>
        <w:t xml:space="preserve"> </w:t>
      </w:r>
      <w:proofErr w:type="spellStart"/>
      <w:r w:rsidRPr="00954B22">
        <w:rPr>
          <w:rFonts w:ascii="Times New Roman" w:hAnsi="Times New Roman" w:cs="Times New Roman"/>
        </w:rPr>
        <w:t>ambiente</w:t>
      </w:r>
      <w:proofErr w:type="spellEnd"/>
      <w:r w:rsidRPr="00954B22">
        <w:rPr>
          <w:rFonts w:ascii="Times New Roman" w:hAnsi="Times New Roman" w:cs="Times New Roman"/>
        </w:rPr>
        <w:t>.</w:t>
      </w:r>
    </w:p>
    <w:p w14:paraId="01D57E7B" w14:textId="26311CA8" w:rsidR="00F12D55" w:rsidRPr="00954B22" w:rsidRDefault="00954B22" w:rsidP="00723065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  <w:b/>
          <w:bCs/>
          <w:lang w:val="pt-BR"/>
        </w:rPr>
      </w:pPr>
      <w:r w:rsidRPr="00954B22">
        <w:rPr>
          <w:rFonts w:ascii="Times New Roman" w:hAnsi="Times New Roman" w:cs="Times New Roman"/>
        </w:rPr>
        <w:t xml:space="preserve">- </w:t>
      </w:r>
      <w:r w:rsidR="00EF10F8" w:rsidRPr="00954B22">
        <w:rPr>
          <w:rFonts w:ascii="Times New Roman" w:hAnsi="Times New Roman" w:cs="Times New Roman"/>
        </w:rPr>
        <w:t>P280</w:t>
      </w:r>
      <w:r>
        <w:rPr>
          <w:rFonts w:ascii="Times New Roman" w:hAnsi="Times New Roman" w:cs="Times New Roman"/>
        </w:rPr>
        <w:t>:</w:t>
      </w:r>
      <w:r w:rsidR="00EF10F8" w:rsidRPr="00954B22">
        <w:rPr>
          <w:rFonts w:ascii="Times New Roman" w:hAnsi="Times New Roman" w:cs="Times New Roman"/>
        </w:rPr>
        <w:t xml:space="preserve"> Use </w:t>
      </w:r>
      <w:proofErr w:type="spellStart"/>
      <w:r w:rsidR="00EF10F8" w:rsidRPr="00954B22">
        <w:rPr>
          <w:rFonts w:ascii="Times New Roman" w:hAnsi="Times New Roman" w:cs="Times New Roman"/>
        </w:rPr>
        <w:t>luvas</w:t>
      </w:r>
      <w:proofErr w:type="spellEnd"/>
      <w:r w:rsidR="00EF10F8" w:rsidRPr="00954B22">
        <w:rPr>
          <w:rFonts w:ascii="Times New Roman" w:hAnsi="Times New Roman" w:cs="Times New Roman"/>
        </w:rPr>
        <w:t xml:space="preserve"> de </w:t>
      </w:r>
      <w:proofErr w:type="spellStart"/>
      <w:r w:rsidR="00EF10F8" w:rsidRPr="00954B22">
        <w:rPr>
          <w:rFonts w:ascii="Times New Roman" w:hAnsi="Times New Roman" w:cs="Times New Roman"/>
        </w:rPr>
        <w:t>proteção</w:t>
      </w:r>
      <w:proofErr w:type="spellEnd"/>
      <w:r w:rsidR="00EF10F8" w:rsidRPr="00954B22">
        <w:rPr>
          <w:rFonts w:ascii="Times New Roman" w:hAnsi="Times New Roman" w:cs="Times New Roman"/>
        </w:rPr>
        <w:t xml:space="preserve">/ </w:t>
      </w:r>
      <w:proofErr w:type="spellStart"/>
      <w:r w:rsidR="00EF10F8" w:rsidRPr="00954B22">
        <w:rPr>
          <w:rFonts w:ascii="Times New Roman" w:hAnsi="Times New Roman" w:cs="Times New Roman"/>
        </w:rPr>
        <w:t>roupa</w:t>
      </w:r>
      <w:proofErr w:type="spellEnd"/>
      <w:r w:rsidR="00EF10F8" w:rsidRPr="00954B22">
        <w:rPr>
          <w:rFonts w:ascii="Times New Roman" w:hAnsi="Times New Roman" w:cs="Times New Roman"/>
        </w:rPr>
        <w:t xml:space="preserve"> de </w:t>
      </w:r>
      <w:proofErr w:type="spellStart"/>
      <w:r w:rsidR="00EF10F8" w:rsidRPr="00954B22">
        <w:rPr>
          <w:rFonts w:ascii="Times New Roman" w:hAnsi="Times New Roman" w:cs="Times New Roman"/>
        </w:rPr>
        <w:t>proteção</w:t>
      </w:r>
      <w:proofErr w:type="spellEnd"/>
      <w:r w:rsidR="00EF10F8" w:rsidRPr="00954B22">
        <w:rPr>
          <w:rFonts w:ascii="Times New Roman" w:hAnsi="Times New Roman" w:cs="Times New Roman"/>
        </w:rPr>
        <w:t xml:space="preserve">/ </w:t>
      </w:r>
      <w:proofErr w:type="spellStart"/>
      <w:r w:rsidR="00EF10F8" w:rsidRPr="00954B22">
        <w:rPr>
          <w:rFonts w:ascii="Times New Roman" w:hAnsi="Times New Roman" w:cs="Times New Roman"/>
        </w:rPr>
        <w:t>proteção</w:t>
      </w:r>
      <w:proofErr w:type="spellEnd"/>
      <w:r w:rsidR="00EF10F8" w:rsidRPr="00954B22">
        <w:rPr>
          <w:rFonts w:ascii="Times New Roman" w:hAnsi="Times New Roman" w:cs="Times New Roman"/>
        </w:rPr>
        <w:t xml:space="preserve"> ocular/ </w:t>
      </w:r>
      <w:proofErr w:type="spellStart"/>
      <w:r w:rsidR="00EF10F8" w:rsidRPr="00954B22">
        <w:rPr>
          <w:rFonts w:ascii="Times New Roman" w:hAnsi="Times New Roman" w:cs="Times New Roman"/>
        </w:rPr>
        <w:t>proteção</w:t>
      </w:r>
      <w:proofErr w:type="spellEnd"/>
      <w:r w:rsidR="00EF10F8" w:rsidRPr="00954B22">
        <w:rPr>
          <w:rFonts w:ascii="Times New Roman" w:hAnsi="Times New Roman" w:cs="Times New Roman"/>
        </w:rPr>
        <w:t xml:space="preserve"> facial.</w:t>
      </w:r>
    </w:p>
    <w:p w14:paraId="6CD166CC" w14:textId="77777777" w:rsidR="00F71DCD" w:rsidRPr="00F12D55" w:rsidRDefault="00F71DCD" w:rsidP="009F06FC">
      <w:pPr>
        <w:pStyle w:val="Corpodetexto"/>
        <w:numPr>
          <w:ilvl w:val="0"/>
          <w:numId w:val="20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lang w:val="pt-BR"/>
        </w:rPr>
      </w:pPr>
      <w:r w:rsidRPr="009216A7">
        <w:rPr>
          <w:rFonts w:ascii="Times New Roman" w:hAnsi="Times New Roman" w:cs="Times New Roman"/>
          <w:lang w:val="pt-BR"/>
        </w:rPr>
        <w:t>Recomendação de prudência – Resposta:</w:t>
      </w:r>
    </w:p>
    <w:p w14:paraId="6A8D6F71" w14:textId="77777777" w:rsidR="00723065" w:rsidRPr="00723065" w:rsidRDefault="00F12D55" w:rsidP="00723065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</w:rPr>
      </w:pPr>
      <w:r w:rsidRPr="00723065">
        <w:rPr>
          <w:rFonts w:ascii="Times New Roman" w:hAnsi="Times New Roman" w:cs="Times New Roman"/>
          <w:lang w:val="pt-BR"/>
        </w:rPr>
        <w:t>-</w:t>
      </w:r>
      <w:r w:rsidR="00723065" w:rsidRPr="00723065">
        <w:rPr>
          <w:rFonts w:ascii="Times New Roman" w:hAnsi="Times New Roman" w:cs="Times New Roman"/>
        </w:rPr>
        <w:t xml:space="preserve"> P308 + P313 </w:t>
      </w:r>
      <w:proofErr w:type="spellStart"/>
      <w:r w:rsidR="00723065" w:rsidRPr="00723065">
        <w:rPr>
          <w:rFonts w:ascii="Times New Roman" w:hAnsi="Times New Roman" w:cs="Times New Roman"/>
        </w:rPr>
        <w:t>Em</w:t>
      </w:r>
      <w:proofErr w:type="spellEnd"/>
      <w:r w:rsidR="00723065" w:rsidRPr="00723065">
        <w:rPr>
          <w:rFonts w:ascii="Times New Roman" w:hAnsi="Times New Roman" w:cs="Times New Roman"/>
        </w:rPr>
        <w:t xml:space="preserve"> </w:t>
      </w:r>
      <w:proofErr w:type="spellStart"/>
      <w:r w:rsidR="00723065" w:rsidRPr="00723065">
        <w:rPr>
          <w:rFonts w:ascii="Times New Roman" w:hAnsi="Times New Roman" w:cs="Times New Roman"/>
        </w:rPr>
        <w:t>caso</w:t>
      </w:r>
      <w:proofErr w:type="spellEnd"/>
      <w:r w:rsidR="00723065" w:rsidRPr="00723065">
        <w:rPr>
          <w:rFonts w:ascii="Times New Roman" w:hAnsi="Times New Roman" w:cs="Times New Roman"/>
        </w:rPr>
        <w:t xml:space="preserve"> de </w:t>
      </w:r>
      <w:proofErr w:type="spellStart"/>
      <w:r w:rsidR="00723065" w:rsidRPr="00723065">
        <w:rPr>
          <w:rFonts w:ascii="Times New Roman" w:hAnsi="Times New Roman" w:cs="Times New Roman"/>
        </w:rPr>
        <w:t>exposição</w:t>
      </w:r>
      <w:proofErr w:type="spellEnd"/>
      <w:r w:rsidR="00723065" w:rsidRPr="00723065">
        <w:rPr>
          <w:rFonts w:ascii="Times New Roman" w:hAnsi="Times New Roman" w:cs="Times New Roman"/>
        </w:rPr>
        <w:t xml:space="preserve"> </w:t>
      </w:r>
      <w:proofErr w:type="spellStart"/>
      <w:r w:rsidR="00723065" w:rsidRPr="00723065">
        <w:rPr>
          <w:rFonts w:ascii="Times New Roman" w:hAnsi="Times New Roman" w:cs="Times New Roman"/>
        </w:rPr>
        <w:t>ou</w:t>
      </w:r>
      <w:proofErr w:type="spellEnd"/>
      <w:r w:rsidR="00723065" w:rsidRPr="00723065">
        <w:rPr>
          <w:rFonts w:ascii="Times New Roman" w:hAnsi="Times New Roman" w:cs="Times New Roman"/>
        </w:rPr>
        <w:t xml:space="preserve"> </w:t>
      </w:r>
      <w:proofErr w:type="spellStart"/>
      <w:r w:rsidR="00723065" w:rsidRPr="00723065">
        <w:rPr>
          <w:rFonts w:ascii="Times New Roman" w:hAnsi="Times New Roman" w:cs="Times New Roman"/>
        </w:rPr>
        <w:t>suspeita</w:t>
      </w:r>
      <w:proofErr w:type="spellEnd"/>
      <w:r w:rsidR="00723065" w:rsidRPr="00723065">
        <w:rPr>
          <w:rFonts w:ascii="Times New Roman" w:hAnsi="Times New Roman" w:cs="Times New Roman"/>
        </w:rPr>
        <w:t xml:space="preserve"> de </w:t>
      </w:r>
      <w:proofErr w:type="spellStart"/>
      <w:r w:rsidR="00723065" w:rsidRPr="00723065">
        <w:rPr>
          <w:rFonts w:ascii="Times New Roman" w:hAnsi="Times New Roman" w:cs="Times New Roman"/>
        </w:rPr>
        <w:t>exposição</w:t>
      </w:r>
      <w:proofErr w:type="spellEnd"/>
      <w:r w:rsidR="00723065" w:rsidRPr="00723065">
        <w:rPr>
          <w:rFonts w:ascii="Times New Roman" w:hAnsi="Times New Roman" w:cs="Times New Roman"/>
        </w:rPr>
        <w:t xml:space="preserve">: </w:t>
      </w:r>
      <w:proofErr w:type="spellStart"/>
      <w:r w:rsidR="00723065" w:rsidRPr="00723065">
        <w:rPr>
          <w:rFonts w:ascii="Times New Roman" w:hAnsi="Times New Roman" w:cs="Times New Roman"/>
        </w:rPr>
        <w:t>Consulte</w:t>
      </w:r>
      <w:proofErr w:type="spellEnd"/>
      <w:r w:rsidR="00723065" w:rsidRPr="00723065">
        <w:rPr>
          <w:rFonts w:ascii="Times New Roman" w:hAnsi="Times New Roman" w:cs="Times New Roman"/>
        </w:rPr>
        <w:t xml:space="preserve"> um </w:t>
      </w:r>
      <w:proofErr w:type="spellStart"/>
      <w:r w:rsidR="00723065" w:rsidRPr="00723065">
        <w:rPr>
          <w:rFonts w:ascii="Times New Roman" w:hAnsi="Times New Roman" w:cs="Times New Roman"/>
        </w:rPr>
        <w:t>médico</w:t>
      </w:r>
      <w:proofErr w:type="spellEnd"/>
      <w:r w:rsidR="00723065" w:rsidRPr="00723065">
        <w:rPr>
          <w:rFonts w:ascii="Times New Roman" w:hAnsi="Times New Roman" w:cs="Times New Roman"/>
        </w:rPr>
        <w:t xml:space="preserve">. </w:t>
      </w:r>
    </w:p>
    <w:p w14:paraId="233CD3C8" w14:textId="4792B5C6" w:rsidR="00F12D55" w:rsidRPr="00723065" w:rsidRDefault="00723065" w:rsidP="00723065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  <w:b/>
          <w:bCs/>
          <w:lang w:val="pt-BR"/>
        </w:rPr>
      </w:pPr>
      <w:r w:rsidRPr="00723065">
        <w:rPr>
          <w:rFonts w:ascii="Times New Roman" w:hAnsi="Times New Roman" w:cs="Times New Roman"/>
        </w:rPr>
        <w:t xml:space="preserve">- P391 </w:t>
      </w:r>
      <w:proofErr w:type="spellStart"/>
      <w:r w:rsidRPr="00723065">
        <w:rPr>
          <w:rFonts w:ascii="Times New Roman" w:hAnsi="Times New Roman" w:cs="Times New Roman"/>
        </w:rPr>
        <w:t>Recolha</w:t>
      </w:r>
      <w:proofErr w:type="spellEnd"/>
      <w:r w:rsidRPr="00723065">
        <w:rPr>
          <w:rFonts w:ascii="Times New Roman" w:hAnsi="Times New Roman" w:cs="Times New Roman"/>
        </w:rPr>
        <w:t xml:space="preserve"> o material </w:t>
      </w:r>
      <w:proofErr w:type="spellStart"/>
      <w:r w:rsidRPr="00723065">
        <w:rPr>
          <w:rFonts w:ascii="Times New Roman" w:hAnsi="Times New Roman" w:cs="Times New Roman"/>
        </w:rPr>
        <w:t>derramado</w:t>
      </w:r>
      <w:proofErr w:type="spellEnd"/>
      <w:r w:rsidRPr="00723065">
        <w:rPr>
          <w:rFonts w:ascii="Times New Roman" w:hAnsi="Times New Roman" w:cs="Times New Roman"/>
        </w:rPr>
        <w:t>.</w:t>
      </w:r>
    </w:p>
    <w:p w14:paraId="1D79DBA9" w14:textId="14DBC425" w:rsidR="007F45A9" w:rsidRPr="00723065" w:rsidRDefault="00F71DCD" w:rsidP="009F06FC">
      <w:pPr>
        <w:pStyle w:val="PargrafodaLista"/>
        <w:numPr>
          <w:ilvl w:val="0"/>
          <w:numId w:val="20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723065">
        <w:rPr>
          <w:rFonts w:ascii="Times New Roman" w:hAnsi="Times New Roman" w:cs="Times New Roman"/>
          <w:sz w:val="24"/>
          <w:szCs w:val="24"/>
          <w:lang w:val="pt-BR"/>
        </w:rPr>
        <w:t>Recomendação de prudência – Eliminação:</w:t>
      </w:r>
      <w:r w:rsidR="00C60624" w:rsidRPr="0072306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62544485" w14:textId="08A01F12" w:rsidR="00723065" w:rsidRPr="00723065" w:rsidRDefault="00723065" w:rsidP="00723065">
      <w:pPr>
        <w:pStyle w:val="PargrafodaLista"/>
        <w:spacing w:before="0"/>
        <w:ind w:left="-142" w:firstLine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723065">
        <w:rPr>
          <w:rFonts w:ascii="Times New Roman" w:hAnsi="Times New Roman" w:cs="Times New Roman"/>
          <w:sz w:val="24"/>
          <w:szCs w:val="24"/>
          <w:lang w:val="pt-BR"/>
        </w:rPr>
        <w:t xml:space="preserve">- </w:t>
      </w:r>
      <w:r w:rsidRPr="00723065">
        <w:rPr>
          <w:rFonts w:ascii="Times New Roman" w:hAnsi="Times New Roman" w:cs="Times New Roman"/>
          <w:sz w:val="24"/>
          <w:szCs w:val="24"/>
        </w:rPr>
        <w:t xml:space="preserve">P501 </w:t>
      </w:r>
      <w:proofErr w:type="spellStart"/>
      <w:r w:rsidRPr="00723065">
        <w:rPr>
          <w:rFonts w:ascii="Times New Roman" w:hAnsi="Times New Roman" w:cs="Times New Roman"/>
          <w:sz w:val="24"/>
          <w:szCs w:val="24"/>
        </w:rPr>
        <w:t>Descarte</w:t>
      </w:r>
      <w:proofErr w:type="spellEnd"/>
      <w:r w:rsidRPr="0072306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23065">
        <w:rPr>
          <w:rFonts w:ascii="Times New Roman" w:hAnsi="Times New Roman" w:cs="Times New Roman"/>
          <w:sz w:val="24"/>
          <w:szCs w:val="24"/>
        </w:rPr>
        <w:t>conteúdo</w:t>
      </w:r>
      <w:proofErr w:type="spellEnd"/>
      <w:r w:rsidRPr="00723065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723065">
        <w:rPr>
          <w:rFonts w:ascii="Times New Roman" w:hAnsi="Times New Roman" w:cs="Times New Roman"/>
          <w:sz w:val="24"/>
          <w:szCs w:val="24"/>
        </w:rPr>
        <w:t>recipiente</w:t>
      </w:r>
      <w:proofErr w:type="spellEnd"/>
      <w:r w:rsidRPr="00723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06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23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065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723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065">
        <w:rPr>
          <w:rFonts w:ascii="Times New Roman" w:hAnsi="Times New Roman" w:cs="Times New Roman"/>
          <w:sz w:val="24"/>
          <w:szCs w:val="24"/>
        </w:rPr>
        <w:t>instalação</w:t>
      </w:r>
      <w:proofErr w:type="spellEnd"/>
      <w:r w:rsidRPr="00723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065">
        <w:rPr>
          <w:rFonts w:ascii="Times New Roman" w:hAnsi="Times New Roman" w:cs="Times New Roman"/>
          <w:sz w:val="24"/>
          <w:szCs w:val="24"/>
        </w:rPr>
        <w:t>aprovada</w:t>
      </w:r>
      <w:proofErr w:type="spellEnd"/>
      <w:r w:rsidRPr="0072306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23065">
        <w:rPr>
          <w:rFonts w:ascii="Times New Roman" w:hAnsi="Times New Roman" w:cs="Times New Roman"/>
          <w:sz w:val="24"/>
          <w:szCs w:val="24"/>
        </w:rPr>
        <w:t>tratamento</w:t>
      </w:r>
      <w:proofErr w:type="spellEnd"/>
      <w:r w:rsidRPr="0072306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23065">
        <w:rPr>
          <w:rFonts w:ascii="Times New Roman" w:hAnsi="Times New Roman" w:cs="Times New Roman"/>
          <w:sz w:val="24"/>
          <w:szCs w:val="24"/>
        </w:rPr>
        <w:t>resíduos</w:t>
      </w:r>
      <w:proofErr w:type="spellEnd"/>
      <w:r w:rsidRPr="00723065">
        <w:rPr>
          <w:rFonts w:ascii="Times New Roman" w:hAnsi="Times New Roman" w:cs="Times New Roman"/>
          <w:sz w:val="24"/>
          <w:szCs w:val="24"/>
        </w:rPr>
        <w:t>.</w:t>
      </w:r>
    </w:p>
    <w:p w14:paraId="5C593031" w14:textId="77777777" w:rsidR="00F71DCD" w:rsidRPr="00723065" w:rsidRDefault="00F71DCD" w:rsidP="009F06FC">
      <w:pPr>
        <w:pStyle w:val="PargrafodaLista"/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14:paraId="722F631B" w14:textId="77777777" w:rsidR="007642A9" w:rsidRPr="009F06FC" w:rsidRDefault="00FF31F2" w:rsidP="009F06FC">
      <w:pPr>
        <w:pStyle w:val="Compact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 xml:space="preserve">Medidas de primeiros-socorros </w:t>
      </w:r>
    </w:p>
    <w:p w14:paraId="207A62E4" w14:textId="77777777" w:rsidR="007F45A9" w:rsidRPr="009F06FC" w:rsidRDefault="007F45A9" w:rsidP="006E155C">
      <w:pPr>
        <w:tabs>
          <w:tab w:val="left" w:pos="284"/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spacing w:val="7"/>
          <w:lang w:val="pt-BR"/>
        </w:rPr>
      </w:pPr>
    </w:p>
    <w:p w14:paraId="65C86922" w14:textId="768326F4" w:rsidR="008D7BC5" w:rsidRPr="009F06FC" w:rsidRDefault="008D7BC5" w:rsidP="006E155C">
      <w:pPr>
        <w:tabs>
          <w:tab w:val="left" w:pos="284"/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spacing w:val="7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pacing w:val="7"/>
          <w:lang w:val="pt-BR"/>
        </w:rPr>
        <w:t>4.1 Descrição das medidas de primeiros-socorros</w:t>
      </w:r>
    </w:p>
    <w:p w14:paraId="12308F3C" w14:textId="26B0CD8C" w:rsidR="007F45A9" w:rsidRPr="00723065" w:rsidRDefault="00F71DCD" w:rsidP="006E155C">
      <w:pPr>
        <w:pStyle w:val="PargrafodaLista"/>
        <w:numPr>
          <w:ilvl w:val="0"/>
          <w:numId w:val="23"/>
        </w:numPr>
        <w:tabs>
          <w:tab w:val="left" w:pos="0"/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723065">
        <w:rPr>
          <w:rFonts w:ascii="Times New Roman" w:hAnsi="Times New Roman" w:cs="Times New Roman"/>
          <w:bCs/>
          <w:sz w:val="24"/>
          <w:szCs w:val="24"/>
          <w:lang w:val="pt-BR"/>
        </w:rPr>
        <w:t>Após inalação:</w:t>
      </w:r>
      <w:r w:rsidR="00DE2842" w:rsidRPr="00723065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="00723065" w:rsidRPr="00723065">
        <w:rPr>
          <w:rFonts w:ascii="Times New Roman" w:hAnsi="Times New Roman" w:cs="Times New Roman"/>
          <w:sz w:val="24"/>
          <w:szCs w:val="24"/>
        </w:rPr>
        <w:t>Depois</w:t>
      </w:r>
      <w:proofErr w:type="spellEnd"/>
      <w:r w:rsidR="00723065" w:rsidRPr="0072306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23065" w:rsidRPr="00723065">
        <w:rPr>
          <w:rFonts w:ascii="Times New Roman" w:hAnsi="Times New Roman" w:cs="Times New Roman"/>
          <w:sz w:val="24"/>
          <w:szCs w:val="24"/>
        </w:rPr>
        <w:t>inalar</w:t>
      </w:r>
      <w:proofErr w:type="spellEnd"/>
      <w:r w:rsidR="00723065" w:rsidRPr="0072306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23065" w:rsidRPr="00723065">
        <w:rPr>
          <w:rFonts w:ascii="Times New Roman" w:hAnsi="Times New Roman" w:cs="Times New Roman"/>
          <w:sz w:val="24"/>
          <w:szCs w:val="24"/>
        </w:rPr>
        <w:t>Exposição</w:t>
      </w:r>
      <w:proofErr w:type="spellEnd"/>
      <w:r w:rsidR="00723065" w:rsidRPr="00723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065" w:rsidRPr="00723065">
        <w:rPr>
          <w:rFonts w:ascii="Times New Roman" w:hAnsi="Times New Roman" w:cs="Times New Roman"/>
          <w:sz w:val="24"/>
          <w:szCs w:val="24"/>
        </w:rPr>
        <w:t>ao</w:t>
      </w:r>
      <w:proofErr w:type="spellEnd"/>
      <w:r w:rsidR="00723065" w:rsidRPr="00723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065" w:rsidRPr="00723065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723065" w:rsidRPr="00723065">
        <w:rPr>
          <w:rFonts w:ascii="Times New Roman" w:hAnsi="Times New Roman" w:cs="Times New Roman"/>
          <w:sz w:val="24"/>
          <w:szCs w:val="24"/>
        </w:rPr>
        <w:t xml:space="preserve"> fresco. </w:t>
      </w:r>
      <w:proofErr w:type="spellStart"/>
      <w:r w:rsidR="00723065" w:rsidRPr="00723065">
        <w:rPr>
          <w:rFonts w:ascii="Times New Roman" w:hAnsi="Times New Roman" w:cs="Times New Roman"/>
          <w:sz w:val="24"/>
          <w:szCs w:val="24"/>
        </w:rPr>
        <w:t>Chamar</w:t>
      </w:r>
      <w:proofErr w:type="spellEnd"/>
      <w:r w:rsidR="00723065" w:rsidRPr="00723065">
        <w:rPr>
          <w:rFonts w:ascii="Times New Roman" w:hAnsi="Times New Roman" w:cs="Times New Roman"/>
          <w:sz w:val="24"/>
          <w:szCs w:val="24"/>
        </w:rPr>
        <w:t xml:space="preserve"> um </w:t>
      </w:r>
      <w:proofErr w:type="spellStart"/>
      <w:r w:rsidR="00723065" w:rsidRPr="00723065">
        <w:rPr>
          <w:rFonts w:ascii="Times New Roman" w:hAnsi="Times New Roman" w:cs="Times New Roman"/>
          <w:sz w:val="24"/>
          <w:szCs w:val="24"/>
        </w:rPr>
        <w:t>médico</w:t>
      </w:r>
      <w:proofErr w:type="spellEnd"/>
    </w:p>
    <w:p w14:paraId="54384060" w14:textId="1D7EBB00" w:rsidR="00F71DCD" w:rsidRPr="00723065" w:rsidRDefault="00F71DCD" w:rsidP="006E155C">
      <w:pPr>
        <w:pStyle w:val="PargrafodaLista"/>
        <w:numPr>
          <w:ilvl w:val="0"/>
          <w:numId w:val="23"/>
        </w:numPr>
        <w:tabs>
          <w:tab w:val="left" w:pos="0"/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723065">
        <w:rPr>
          <w:rFonts w:ascii="Times New Roman" w:hAnsi="Times New Roman" w:cs="Times New Roman"/>
          <w:bCs/>
          <w:sz w:val="24"/>
          <w:szCs w:val="24"/>
          <w:lang w:val="pt-BR"/>
        </w:rPr>
        <w:t>Após contato com a pele:</w:t>
      </w:r>
      <w:r w:rsidR="009216A7" w:rsidRPr="00723065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7F6968">
        <w:rPr>
          <w:rFonts w:ascii="Times New Roman" w:hAnsi="Times New Roman" w:cs="Times New Roman"/>
          <w:sz w:val="24"/>
          <w:szCs w:val="24"/>
        </w:rPr>
        <w:t xml:space="preserve">No </w:t>
      </w:r>
      <w:proofErr w:type="spellStart"/>
      <w:r w:rsidR="007F6968">
        <w:rPr>
          <w:rFonts w:ascii="Times New Roman" w:hAnsi="Times New Roman" w:cs="Times New Roman"/>
          <w:sz w:val="24"/>
          <w:szCs w:val="24"/>
        </w:rPr>
        <w:t>caso</w:t>
      </w:r>
      <w:proofErr w:type="spellEnd"/>
      <w:r w:rsidR="007F696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F6968">
        <w:rPr>
          <w:rFonts w:ascii="Times New Roman" w:hAnsi="Times New Roman" w:cs="Times New Roman"/>
          <w:sz w:val="24"/>
          <w:szCs w:val="24"/>
        </w:rPr>
        <w:t>conta</w:t>
      </w:r>
      <w:r w:rsidR="00723065" w:rsidRPr="0072306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723065" w:rsidRPr="00723065">
        <w:rPr>
          <w:rFonts w:ascii="Times New Roman" w:hAnsi="Times New Roman" w:cs="Times New Roman"/>
          <w:sz w:val="24"/>
          <w:szCs w:val="24"/>
        </w:rPr>
        <w:t xml:space="preserve"> com a </w:t>
      </w:r>
      <w:proofErr w:type="spellStart"/>
      <w:r w:rsidR="00723065" w:rsidRPr="00723065">
        <w:rPr>
          <w:rFonts w:ascii="Times New Roman" w:hAnsi="Times New Roman" w:cs="Times New Roman"/>
          <w:sz w:val="24"/>
          <w:szCs w:val="24"/>
        </w:rPr>
        <w:t>pele</w:t>
      </w:r>
      <w:proofErr w:type="spellEnd"/>
      <w:r w:rsidR="00723065" w:rsidRPr="0072306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23065" w:rsidRPr="00723065">
        <w:rPr>
          <w:rFonts w:ascii="Times New Roman" w:hAnsi="Times New Roman" w:cs="Times New Roman"/>
          <w:sz w:val="24"/>
          <w:szCs w:val="24"/>
        </w:rPr>
        <w:t>Retirar</w:t>
      </w:r>
      <w:proofErr w:type="spellEnd"/>
      <w:r w:rsidR="00723065" w:rsidRPr="00723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065" w:rsidRPr="00723065">
        <w:rPr>
          <w:rFonts w:ascii="Times New Roman" w:hAnsi="Times New Roman" w:cs="Times New Roman"/>
          <w:sz w:val="24"/>
          <w:szCs w:val="24"/>
        </w:rPr>
        <w:t>imediatamente</w:t>
      </w:r>
      <w:proofErr w:type="spellEnd"/>
      <w:r w:rsidR="00723065" w:rsidRPr="00723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065" w:rsidRPr="00723065">
        <w:rPr>
          <w:rFonts w:ascii="Times New Roman" w:hAnsi="Times New Roman" w:cs="Times New Roman"/>
          <w:sz w:val="24"/>
          <w:szCs w:val="24"/>
        </w:rPr>
        <w:t>toda</w:t>
      </w:r>
      <w:proofErr w:type="spellEnd"/>
      <w:r w:rsidR="00723065" w:rsidRPr="0072306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23065" w:rsidRPr="00723065">
        <w:rPr>
          <w:rFonts w:ascii="Times New Roman" w:hAnsi="Times New Roman" w:cs="Times New Roman"/>
          <w:sz w:val="24"/>
          <w:szCs w:val="24"/>
        </w:rPr>
        <w:t>roupa</w:t>
      </w:r>
      <w:proofErr w:type="spellEnd"/>
      <w:r w:rsidR="00723065" w:rsidRPr="00723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065" w:rsidRPr="00723065">
        <w:rPr>
          <w:rFonts w:ascii="Times New Roman" w:hAnsi="Times New Roman" w:cs="Times New Roman"/>
          <w:sz w:val="24"/>
          <w:szCs w:val="24"/>
        </w:rPr>
        <w:t>contaminada</w:t>
      </w:r>
      <w:proofErr w:type="spellEnd"/>
      <w:r w:rsidR="00723065" w:rsidRPr="007230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23065" w:rsidRPr="00723065">
        <w:rPr>
          <w:rFonts w:ascii="Times New Roman" w:hAnsi="Times New Roman" w:cs="Times New Roman"/>
          <w:sz w:val="24"/>
          <w:szCs w:val="24"/>
        </w:rPr>
        <w:t>Enxaguar</w:t>
      </w:r>
      <w:proofErr w:type="spellEnd"/>
      <w:r w:rsidR="00723065" w:rsidRPr="0072306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proofErr w:type="gramStart"/>
      <w:r w:rsidR="00723065" w:rsidRPr="00723065">
        <w:rPr>
          <w:rFonts w:ascii="Times New Roman" w:hAnsi="Times New Roman" w:cs="Times New Roman"/>
          <w:sz w:val="24"/>
          <w:szCs w:val="24"/>
        </w:rPr>
        <w:t>pele</w:t>
      </w:r>
      <w:proofErr w:type="spellEnd"/>
      <w:proofErr w:type="gramEnd"/>
      <w:r w:rsidR="00723065" w:rsidRPr="00723065">
        <w:rPr>
          <w:rFonts w:ascii="Times New Roman" w:hAnsi="Times New Roman" w:cs="Times New Roman"/>
          <w:sz w:val="24"/>
          <w:szCs w:val="24"/>
        </w:rPr>
        <w:t xml:space="preserve"> com </w:t>
      </w:r>
      <w:proofErr w:type="spellStart"/>
      <w:r w:rsidR="00723065" w:rsidRPr="00723065">
        <w:rPr>
          <w:rFonts w:ascii="Times New Roman" w:hAnsi="Times New Roman" w:cs="Times New Roman"/>
          <w:sz w:val="24"/>
          <w:szCs w:val="24"/>
        </w:rPr>
        <w:t>água</w:t>
      </w:r>
      <w:proofErr w:type="spellEnd"/>
      <w:r w:rsidR="00723065" w:rsidRPr="0072306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23065" w:rsidRPr="00723065">
        <w:rPr>
          <w:rFonts w:ascii="Times New Roman" w:hAnsi="Times New Roman" w:cs="Times New Roman"/>
          <w:sz w:val="24"/>
          <w:szCs w:val="24"/>
        </w:rPr>
        <w:t>tomar</w:t>
      </w:r>
      <w:proofErr w:type="spellEnd"/>
      <w:r w:rsidR="00723065" w:rsidRPr="00723065">
        <w:rPr>
          <w:rFonts w:ascii="Times New Roman" w:hAnsi="Times New Roman" w:cs="Times New Roman"/>
          <w:sz w:val="24"/>
          <w:szCs w:val="24"/>
        </w:rPr>
        <w:t xml:space="preserve"> um </w:t>
      </w:r>
      <w:proofErr w:type="spellStart"/>
      <w:r w:rsidR="00723065" w:rsidRPr="00723065">
        <w:rPr>
          <w:rFonts w:ascii="Times New Roman" w:hAnsi="Times New Roman" w:cs="Times New Roman"/>
          <w:sz w:val="24"/>
          <w:szCs w:val="24"/>
        </w:rPr>
        <w:t>duche</w:t>
      </w:r>
      <w:proofErr w:type="spellEnd"/>
      <w:r w:rsidR="00723065" w:rsidRPr="007230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23065" w:rsidRPr="00723065">
        <w:rPr>
          <w:rFonts w:ascii="Times New Roman" w:hAnsi="Times New Roman" w:cs="Times New Roman"/>
          <w:sz w:val="24"/>
          <w:szCs w:val="24"/>
        </w:rPr>
        <w:t>Consultar</w:t>
      </w:r>
      <w:proofErr w:type="spellEnd"/>
      <w:r w:rsidR="00723065" w:rsidRPr="00723065">
        <w:rPr>
          <w:rFonts w:ascii="Times New Roman" w:hAnsi="Times New Roman" w:cs="Times New Roman"/>
          <w:sz w:val="24"/>
          <w:szCs w:val="24"/>
        </w:rPr>
        <w:t xml:space="preserve"> um </w:t>
      </w:r>
      <w:proofErr w:type="spellStart"/>
      <w:r w:rsidR="00723065" w:rsidRPr="00723065">
        <w:rPr>
          <w:rFonts w:ascii="Times New Roman" w:hAnsi="Times New Roman" w:cs="Times New Roman"/>
          <w:sz w:val="24"/>
          <w:szCs w:val="24"/>
        </w:rPr>
        <w:t>médico</w:t>
      </w:r>
      <w:proofErr w:type="spellEnd"/>
      <w:r w:rsidR="00723065" w:rsidRPr="00723065">
        <w:rPr>
          <w:rFonts w:ascii="Times New Roman" w:hAnsi="Times New Roman" w:cs="Times New Roman"/>
          <w:sz w:val="24"/>
          <w:szCs w:val="24"/>
        </w:rPr>
        <w:t>.</w:t>
      </w:r>
    </w:p>
    <w:p w14:paraId="0A410A97" w14:textId="0F09120E" w:rsidR="008D58D3" w:rsidRPr="00723065" w:rsidRDefault="00F71DCD" w:rsidP="006E155C">
      <w:pPr>
        <w:pStyle w:val="PargrafodaLista"/>
        <w:numPr>
          <w:ilvl w:val="0"/>
          <w:numId w:val="23"/>
        </w:numPr>
        <w:tabs>
          <w:tab w:val="left" w:pos="0"/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723065">
        <w:rPr>
          <w:rFonts w:ascii="Times New Roman" w:hAnsi="Times New Roman" w:cs="Times New Roman"/>
          <w:bCs/>
          <w:sz w:val="24"/>
          <w:szCs w:val="24"/>
          <w:lang w:val="pt-BR"/>
        </w:rPr>
        <w:t>Após contato com os olhos</w:t>
      </w:r>
      <w:r w:rsidR="008D58D3" w:rsidRPr="00723065">
        <w:rPr>
          <w:rFonts w:ascii="Times New Roman" w:hAnsi="Times New Roman" w:cs="Times New Roman"/>
          <w:bCs/>
          <w:sz w:val="24"/>
          <w:szCs w:val="24"/>
          <w:lang w:val="pt-BR"/>
        </w:rPr>
        <w:t>:</w:t>
      </w:r>
      <w:r w:rsidR="00DE2842" w:rsidRPr="00723065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="007F6968">
        <w:rPr>
          <w:rFonts w:ascii="Times New Roman" w:hAnsi="Times New Roman" w:cs="Times New Roman"/>
          <w:sz w:val="24"/>
          <w:szCs w:val="24"/>
        </w:rPr>
        <w:t>Após</w:t>
      </w:r>
      <w:proofErr w:type="spellEnd"/>
      <w:r w:rsidR="007F6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968">
        <w:rPr>
          <w:rFonts w:ascii="Times New Roman" w:hAnsi="Times New Roman" w:cs="Times New Roman"/>
          <w:sz w:val="24"/>
          <w:szCs w:val="24"/>
        </w:rPr>
        <w:t>conta</w:t>
      </w:r>
      <w:r w:rsidR="00723065" w:rsidRPr="0072306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723065" w:rsidRPr="00723065">
        <w:rPr>
          <w:rFonts w:ascii="Times New Roman" w:hAnsi="Times New Roman" w:cs="Times New Roman"/>
          <w:sz w:val="24"/>
          <w:szCs w:val="24"/>
        </w:rPr>
        <w:t xml:space="preserve"> com </w:t>
      </w:r>
      <w:proofErr w:type="spellStart"/>
      <w:r w:rsidR="00723065" w:rsidRPr="00723065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="00723065" w:rsidRPr="00723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065" w:rsidRPr="00723065">
        <w:rPr>
          <w:rFonts w:ascii="Times New Roman" w:hAnsi="Times New Roman" w:cs="Times New Roman"/>
          <w:sz w:val="24"/>
          <w:szCs w:val="24"/>
        </w:rPr>
        <w:t>olhos</w:t>
      </w:r>
      <w:proofErr w:type="spellEnd"/>
      <w:r w:rsidR="00723065" w:rsidRPr="0072306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23065" w:rsidRPr="00723065">
        <w:rPr>
          <w:rFonts w:ascii="Times New Roman" w:hAnsi="Times New Roman" w:cs="Times New Roman"/>
          <w:sz w:val="24"/>
          <w:szCs w:val="24"/>
        </w:rPr>
        <w:t>Enxaguar</w:t>
      </w:r>
      <w:proofErr w:type="spellEnd"/>
      <w:r w:rsidR="00723065" w:rsidRPr="00723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065" w:rsidRPr="00723065">
        <w:rPr>
          <w:rFonts w:ascii="Times New Roman" w:hAnsi="Times New Roman" w:cs="Times New Roman"/>
          <w:sz w:val="24"/>
          <w:szCs w:val="24"/>
        </w:rPr>
        <w:t>abundantemente</w:t>
      </w:r>
      <w:proofErr w:type="spellEnd"/>
      <w:r w:rsidR="00723065" w:rsidRPr="00723065">
        <w:rPr>
          <w:rFonts w:ascii="Times New Roman" w:hAnsi="Times New Roman" w:cs="Times New Roman"/>
          <w:sz w:val="24"/>
          <w:szCs w:val="24"/>
        </w:rPr>
        <w:t xml:space="preserve"> com </w:t>
      </w:r>
      <w:proofErr w:type="spellStart"/>
      <w:r w:rsidR="00723065" w:rsidRPr="00723065">
        <w:rPr>
          <w:rFonts w:ascii="Times New Roman" w:hAnsi="Times New Roman" w:cs="Times New Roman"/>
          <w:sz w:val="24"/>
          <w:szCs w:val="24"/>
        </w:rPr>
        <w:t>água</w:t>
      </w:r>
      <w:proofErr w:type="spellEnd"/>
      <w:r w:rsidR="00723065" w:rsidRPr="007230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23065" w:rsidRPr="00723065">
        <w:rPr>
          <w:rFonts w:ascii="Times New Roman" w:hAnsi="Times New Roman" w:cs="Times New Roman"/>
          <w:sz w:val="24"/>
          <w:szCs w:val="24"/>
        </w:rPr>
        <w:t>Consultar</w:t>
      </w:r>
      <w:proofErr w:type="spellEnd"/>
      <w:r w:rsidR="00723065" w:rsidRPr="00723065">
        <w:rPr>
          <w:rFonts w:ascii="Times New Roman" w:hAnsi="Times New Roman" w:cs="Times New Roman"/>
          <w:sz w:val="24"/>
          <w:szCs w:val="24"/>
        </w:rPr>
        <w:t xml:space="preserve"> um </w:t>
      </w:r>
      <w:proofErr w:type="spellStart"/>
      <w:r w:rsidR="00723065" w:rsidRPr="00723065">
        <w:rPr>
          <w:rFonts w:ascii="Times New Roman" w:hAnsi="Times New Roman" w:cs="Times New Roman"/>
          <w:sz w:val="24"/>
          <w:szCs w:val="24"/>
        </w:rPr>
        <w:t>oftalmologista</w:t>
      </w:r>
      <w:proofErr w:type="spellEnd"/>
      <w:r w:rsidR="00723065" w:rsidRPr="007230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23065" w:rsidRPr="00723065">
        <w:rPr>
          <w:rFonts w:ascii="Times New Roman" w:hAnsi="Times New Roman" w:cs="Times New Roman"/>
          <w:sz w:val="24"/>
          <w:szCs w:val="24"/>
        </w:rPr>
        <w:t>Remova</w:t>
      </w:r>
      <w:proofErr w:type="spellEnd"/>
      <w:r w:rsidR="00723065" w:rsidRPr="00723065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723065" w:rsidRPr="00723065">
        <w:rPr>
          <w:rFonts w:ascii="Times New Roman" w:hAnsi="Times New Roman" w:cs="Times New Roman"/>
          <w:sz w:val="24"/>
          <w:szCs w:val="24"/>
        </w:rPr>
        <w:t>lentes</w:t>
      </w:r>
      <w:proofErr w:type="spellEnd"/>
      <w:r w:rsidR="00723065" w:rsidRPr="0072306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23065" w:rsidRPr="00723065">
        <w:rPr>
          <w:rFonts w:ascii="Times New Roman" w:hAnsi="Times New Roman" w:cs="Times New Roman"/>
          <w:sz w:val="24"/>
          <w:szCs w:val="24"/>
        </w:rPr>
        <w:t>contato</w:t>
      </w:r>
      <w:proofErr w:type="spellEnd"/>
      <w:r w:rsidR="00723065" w:rsidRPr="00723065">
        <w:rPr>
          <w:rFonts w:ascii="Times New Roman" w:hAnsi="Times New Roman" w:cs="Times New Roman"/>
          <w:sz w:val="24"/>
          <w:szCs w:val="24"/>
        </w:rPr>
        <w:t>.</w:t>
      </w:r>
    </w:p>
    <w:p w14:paraId="11AE0AFE" w14:textId="747BEE9F" w:rsidR="009216A7" w:rsidRPr="00723065" w:rsidRDefault="00F71DCD" w:rsidP="006E155C">
      <w:pPr>
        <w:pStyle w:val="PargrafodaLista"/>
        <w:numPr>
          <w:ilvl w:val="0"/>
          <w:numId w:val="23"/>
        </w:numPr>
        <w:tabs>
          <w:tab w:val="left" w:pos="0"/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723065">
        <w:rPr>
          <w:rFonts w:ascii="Times New Roman" w:hAnsi="Times New Roman" w:cs="Times New Roman"/>
          <w:bCs/>
          <w:sz w:val="24"/>
          <w:szCs w:val="24"/>
          <w:lang w:val="pt-BR"/>
        </w:rPr>
        <w:t>A</w:t>
      </w:r>
      <w:r w:rsidR="00DE2842" w:rsidRPr="00723065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pós ingestão: </w:t>
      </w:r>
      <w:proofErr w:type="spellStart"/>
      <w:r w:rsidR="007F6968">
        <w:rPr>
          <w:rFonts w:ascii="Times New Roman" w:hAnsi="Times New Roman" w:cs="Times New Roman"/>
          <w:sz w:val="24"/>
          <w:szCs w:val="24"/>
        </w:rPr>
        <w:t>Após</w:t>
      </w:r>
      <w:proofErr w:type="spellEnd"/>
      <w:r w:rsidR="007F6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968">
        <w:rPr>
          <w:rFonts w:ascii="Times New Roman" w:hAnsi="Times New Roman" w:cs="Times New Roman"/>
          <w:sz w:val="24"/>
          <w:szCs w:val="24"/>
        </w:rPr>
        <w:t>ingestão</w:t>
      </w:r>
      <w:proofErr w:type="spellEnd"/>
      <w:r w:rsidR="007F696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F6968">
        <w:rPr>
          <w:rFonts w:ascii="Times New Roman" w:hAnsi="Times New Roman" w:cs="Times New Roman"/>
          <w:sz w:val="24"/>
          <w:szCs w:val="24"/>
        </w:rPr>
        <w:t>fazer</w:t>
      </w:r>
      <w:proofErr w:type="spellEnd"/>
      <w:r w:rsidR="007F696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F6968">
        <w:rPr>
          <w:rFonts w:ascii="Times New Roman" w:hAnsi="Times New Roman" w:cs="Times New Roman"/>
          <w:sz w:val="24"/>
          <w:szCs w:val="24"/>
        </w:rPr>
        <w:t>ví</w:t>
      </w:r>
      <w:r w:rsidR="00723065" w:rsidRPr="00723065">
        <w:rPr>
          <w:rFonts w:ascii="Times New Roman" w:hAnsi="Times New Roman" w:cs="Times New Roman"/>
          <w:sz w:val="24"/>
          <w:szCs w:val="24"/>
        </w:rPr>
        <w:t>tima</w:t>
      </w:r>
      <w:proofErr w:type="spellEnd"/>
      <w:r w:rsidR="00723065" w:rsidRPr="00723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065" w:rsidRPr="00723065">
        <w:rPr>
          <w:rFonts w:ascii="Times New Roman" w:hAnsi="Times New Roman" w:cs="Times New Roman"/>
          <w:sz w:val="24"/>
          <w:szCs w:val="24"/>
        </w:rPr>
        <w:t>beber</w:t>
      </w:r>
      <w:proofErr w:type="spellEnd"/>
      <w:r w:rsidR="00723065" w:rsidRPr="00723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065" w:rsidRPr="00723065">
        <w:rPr>
          <w:rFonts w:ascii="Times New Roman" w:hAnsi="Times New Roman" w:cs="Times New Roman"/>
          <w:sz w:val="24"/>
          <w:szCs w:val="24"/>
        </w:rPr>
        <w:t>imediatamente</w:t>
      </w:r>
      <w:proofErr w:type="spellEnd"/>
      <w:r w:rsidR="00723065" w:rsidRPr="00723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065" w:rsidRPr="00723065">
        <w:rPr>
          <w:rFonts w:ascii="Times New Roman" w:hAnsi="Times New Roman" w:cs="Times New Roman"/>
          <w:sz w:val="24"/>
          <w:szCs w:val="24"/>
        </w:rPr>
        <w:t>água</w:t>
      </w:r>
      <w:proofErr w:type="spellEnd"/>
      <w:r w:rsidR="00723065" w:rsidRPr="007230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23065" w:rsidRPr="00723065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723065" w:rsidRPr="00723065">
        <w:rPr>
          <w:rFonts w:ascii="Times New Roman" w:hAnsi="Times New Roman" w:cs="Times New Roman"/>
          <w:sz w:val="24"/>
          <w:szCs w:val="24"/>
        </w:rPr>
        <w:t>dois</w:t>
      </w:r>
      <w:proofErr w:type="spellEnd"/>
      <w:proofErr w:type="gramEnd"/>
      <w:r w:rsidR="00723065" w:rsidRPr="00723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065" w:rsidRPr="00723065">
        <w:rPr>
          <w:rFonts w:ascii="Times New Roman" w:hAnsi="Times New Roman" w:cs="Times New Roman"/>
          <w:sz w:val="24"/>
          <w:szCs w:val="24"/>
        </w:rPr>
        <w:t>copos</w:t>
      </w:r>
      <w:proofErr w:type="spellEnd"/>
      <w:r w:rsidR="00723065" w:rsidRPr="00723065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="00723065" w:rsidRPr="00723065">
        <w:rPr>
          <w:rFonts w:ascii="Times New Roman" w:hAnsi="Times New Roman" w:cs="Times New Roman"/>
          <w:sz w:val="24"/>
          <w:szCs w:val="24"/>
        </w:rPr>
        <w:t>máximo</w:t>
      </w:r>
      <w:proofErr w:type="spellEnd"/>
      <w:r w:rsidR="00723065" w:rsidRPr="0072306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23065" w:rsidRPr="00723065">
        <w:rPr>
          <w:rFonts w:ascii="Times New Roman" w:hAnsi="Times New Roman" w:cs="Times New Roman"/>
          <w:sz w:val="24"/>
          <w:szCs w:val="24"/>
        </w:rPr>
        <w:t>Consultar</w:t>
      </w:r>
      <w:proofErr w:type="spellEnd"/>
      <w:r w:rsidR="00723065" w:rsidRPr="00723065">
        <w:rPr>
          <w:rFonts w:ascii="Times New Roman" w:hAnsi="Times New Roman" w:cs="Times New Roman"/>
          <w:sz w:val="24"/>
          <w:szCs w:val="24"/>
        </w:rPr>
        <w:t xml:space="preserve"> um </w:t>
      </w:r>
      <w:proofErr w:type="spellStart"/>
      <w:r w:rsidR="00723065" w:rsidRPr="00723065">
        <w:rPr>
          <w:rFonts w:ascii="Times New Roman" w:hAnsi="Times New Roman" w:cs="Times New Roman"/>
          <w:sz w:val="24"/>
          <w:szCs w:val="24"/>
        </w:rPr>
        <w:t>médico</w:t>
      </w:r>
      <w:proofErr w:type="spellEnd"/>
      <w:r w:rsidR="00723065" w:rsidRPr="00723065">
        <w:rPr>
          <w:rFonts w:ascii="Times New Roman" w:hAnsi="Times New Roman" w:cs="Times New Roman"/>
          <w:sz w:val="24"/>
          <w:szCs w:val="24"/>
        </w:rPr>
        <w:t>.</w:t>
      </w:r>
    </w:p>
    <w:p w14:paraId="209276D0" w14:textId="77777777" w:rsidR="00723065" w:rsidRPr="00723065" w:rsidRDefault="00723065" w:rsidP="006E155C">
      <w:pPr>
        <w:pStyle w:val="PargrafodaLista"/>
        <w:tabs>
          <w:tab w:val="left" w:pos="0"/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14:paraId="4B76DADA" w14:textId="77777777" w:rsidR="008D7BC5" w:rsidRPr="009F06FC" w:rsidRDefault="008D7BC5" w:rsidP="006E155C">
      <w:pPr>
        <w:pStyle w:val="PargrafodaLista"/>
        <w:tabs>
          <w:tab w:val="left" w:pos="284"/>
          <w:tab w:val="left" w:pos="567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4.2 Sintomas e efeitos mais importantes, agudos e retardados</w:t>
      </w:r>
    </w:p>
    <w:p w14:paraId="0473A1D8" w14:textId="1C90D83E" w:rsidR="00F71DCD" w:rsidRPr="009F06FC" w:rsidRDefault="00F71DCD" w:rsidP="006E155C">
      <w:pPr>
        <w:pStyle w:val="PargrafodaLista"/>
        <w:numPr>
          <w:ilvl w:val="0"/>
          <w:numId w:val="21"/>
        </w:numPr>
        <w:tabs>
          <w:tab w:val="left" w:pos="0"/>
          <w:tab w:val="left" w:pos="284"/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Os sintomas e efeitos mais importantes são de</w:t>
      </w:r>
      <w:r w:rsidR="00FC7D0D">
        <w:rPr>
          <w:rFonts w:ascii="Times New Roman" w:hAnsi="Times New Roman" w:cs="Times New Roman"/>
          <w:bCs/>
          <w:sz w:val="24"/>
          <w:szCs w:val="24"/>
          <w:lang w:val="pt-BR"/>
        </w:rPr>
        <w:t>scritos nos elementos do rótulo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na seção 11.</w:t>
      </w:r>
    </w:p>
    <w:p w14:paraId="0CCBC6D9" w14:textId="77777777" w:rsidR="0074794E" w:rsidRPr="009F06FC" w:rsidRDefault="0074794E" w:rsidP="006E155C">
      <w:pPr>
        <w:tabs>
          <w:tab w:val="left" w:pos="284"/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5FEF3914" w14:textId="08B116FE" w:rsidR="008D7BC5" w:rsidRPr="009F06FC" w:rsidRDefault="008D7BC5" w:rsidP="006E155C">
      <w:pPr>
        <w:tabs>
          <w:tab w:val="left" w:pos="284"/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4.3 Indicação da atenção médica imediata e do tratamento especial necessário</w:t>
      </w:r>
    </w:p>
    <w:p w14:paraId="2497A44A" w14:textId="77777777" w:rsidR="00F71DCD" w:rsidRPr="009F06FC" w:rsidRDefault="00F71DCD" w:rsidP="006E155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Em caso de acidente ou mal-estar, procurar imediatamente o atendimento médico, e se possível mostrar a ficha de segurança do produto.</w:t>
      </w:r>
    </w:p>
    <w:p w14:paraId="6BF3B26F" w14:textId="77777777" w:rsidR="007F45A9" w:rsidRPr="009F06FC" w:rsidRDefault="007F45A9" w:rsidP="006E155C">
      <w:pPr>
        <w:tabs>
          <w:tab w:val="left" w:pos="284"/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2D43B988" w14:textId="77777777" w:rsidR="00C84E3C" w:rsidRPr="009F06FC" w:rsidRDefault="008A67F7" w:rsidP="009F06FC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left="0" w:hanging="426"/>
        <w:jc w:val="both"/>
        <w:rPr>
          <w:rFonts w:ascii="Times New Roman Negrito" w:hAnsi="Times New Roman Negrito" w:cs="Times New Roman"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Medidas de combate a incêndio</w:t>
      </w:r>
    </w:p>
    <w:p w14:paraId="7F112AA8" w14:textId="77777777" w:rsidR="007F45A9" w:rsidRPr="009F06FC" w:rsidRDefault="007F45A9" w:rsidP="006E155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527A645D" w14:textId="3C692D0F" w:rsidR="009216A7" w:rsidRDefault="00A47871" w:rsidP="006E155C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5.1 Meios de extinção</w:t>
      </w:r>
    </w:p>
    <w:p w14:paraId="71EE1D86" w14:textId="79CC33AB" w:rsidR="00F12D55" w:rsidRPr="00723065" w:rsidRDefault="00723065" w:rsidP="006E155C">
      <w:pPr>
        <w:pStyle w:val="Corpodetexto"/>
        <w:numPr>
          <w:ilvl w:val="0"/>
          <w:numId w:val="22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proofErr w:type="spellStart"/>
      <w:r w:rsidRPr="00723065">
        <w:rPr>
          <w:rFonts w:ascii="Times New Roman" w:hAnsi="Times New Roman" w:cs="Times New Roman"/>
        </w:rPr>
        <w:t>Água</w:t>
      </w:r>
      <w:proofErr w:type="spellEnd"/>
      <w:r w:rsidRPr="00723065">
        <w:rPr>
          <w:rFonts w:ascii="Times New Roman" w:hAnsi="Times New Roman" w:cs="Times New Roman"/>
        </w:rPr>
        <w:t xml:space="preserve"> Espuma </w:t>
      </w:r>
      <w:proofErr w:type="spellStart"/>
      <w:r w:rsidRPr="00723065">
        <w:rPr>
          <w:rFonts w:ascii="Times New Roman" w:hAnsi="Times New Roman" w:cs="Times New Roman"/>
        </w:rPr>
        <w:t>Dióxido</w:t>
      </w:r>
      <w:proofErr w:type="spellEnd"/>
      <w:r w:rsidRPr="00723065">
        <w:rPr>
          <w:rFonts w:ascii="Times New Roman" w:hAnsi="Times New Roman" w:cs="Times New Roman"/>
        </w:rPr>
        <w:t xml:space="preserve"> de </w:t>
      </w:r>
      <w:proofErr w:type="spellStart"/>
      <w:r w:rsidRPr="00723065">
        <w:rPr>
          <w:rFonts w:ascii="Times New Roman" w:hAnsi="Times New Roman" w:cs="Times New Roman"/>
        </w:rPr>
        <w:t>carbono</w:t>
      </w:r>
      <w:proofErr w:type="spellEnd"/>
      <w:r w:rsidRPr="00723065">
        <w:rPr>
          <w:rFonts w:ascii="Times New Roman" w:hAnsi="Times New Roman" w:cs="Times New Roman"/>
        </w:rPr>
        <w:t xml:space="preserve"> (CO2) </w:t>
      </w:r>
      <w:proofErr w:type="spellStart"/>
      <w:r w:rsidRPr="00723065">
        <w:rPr>
          <w:rFonts w:ascii="Times New Roman" w:hAnsi="Times New Roman" w:cs="Times New Roman"/>
        </w:rPr>
        <w:t>Pó</w:t>
      </w:r>
      <w:proofErr w:type="spellEnd"/>
      <w:r w:rsidRPr="00723065">
        <w:rPr>
          <w:rFonts w:ascii="Times New Roman" w:hAnsi="Times New Roman" w:cs="Times New Roman"/>
        </w:rPr>
        <w:t xml:space="preserve"> </w:t>
      </w:r>
      <w:proofErr w:type="spellStart"/>
      <w:r w:rsidRPr="00723065">
        <w:rPr>
          <w:rFonts w:ascii="Times New Roman" w:hAnsi="Times New Roman" w:cs="Times New Roman"/>
        </w:rPr>
        <w:t>seco</w:t>
      </w:r>
      <w:proofErr w:type="spellEnd"/>
      <w:r w:rsidRPr="00723065">
        <w:rPr>
          <w:rFonts w:ascii="Times New Roman" w:hAnsi="Times New Roman" w:cs="Times New Roman"/>
        </w:rPr>
        <w:t>.</w:t>
      </w:r>
    </w:p>
    <w:p w14:paraId="2792286A" w14:textId="77777777" w:rsidR="00723065" w:rsidRPr="00723065" w:rsidRDefault="00723065" w:rsidP="006E155C">
      <w:pPr>
        <w:pStyle w:val="Corpodetexto"/>
        <w:spacing w:before="0" w:after="0"/>
        <w:jc w:val="both"/>
        <w:rPr>
          <w:rFonts w:ascii="Times New Roman" w:hAnsi="Times New Roman" w:cs="Times New Roman"/>
          <w:b/>
          <w:bCs/>
          <w:smallCaps/>
          <w:lang w:val="pt-BR"/>
        </w:rPr>
      </w:pPr>
    </w:p>
    <w:p w14:paraId="6A1F7226" w14:textId="77777777" w:rsidR="00A47871" w:rsidRPr="00723065" w:rsidRDefault="00A47871" w:rsidP="006E155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r w:rsidRPr="00723065">
        <w:rPr>
          <w:rFonts w:ascii="Times New Roman" w:hAnsi="Times New Roman" w:cs="Times New Roman"/>
          <w:b/>
          <w:bCs/>
          <w:smallCaps/>
          <w:lang w:val="pt-BR"/>
        </w:rPr>
        <w:t>5.2 Riscos especiais resultantes da substância ou da mistura</w:t>
      </w:r>
    </w:p>
    <w:p w14:paraId="70E37774" w14:textId="3EA17D13" w:rsidR="00F12D55" w:rsidRPr="00723065" w:rsidRDefault="00723065" w:rsidP="006E155C">
      <w:pPr>
        <w:pStyle w:val="Corpodetexto"/>
        <w:numPr>
          <w:ilvl w:val="0"/>
          <w:numId w:val="22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proofErr w:type="spellStart"/>
      <w:r w:rsidRPr="00723065">
        <w:rPr>
          <w:rFonts w:ascii="Times New Roman" w:hAnsi="Times New Roman" w:cs="Times New Roman"/>
        </w:rPr>
        <w:t>Óxidos</w:t>
      </w:r>
      <w:proofErr w:type="spellEnd"/>
      <w:r w:rsidRPr="00723065">
        <w:rPr>
          <w:rFonts w:ascii="Times New Roman" w:hAnsi="Times New Roman" w:cs="Times New Roman"/>
        </w:rPr>
        <w:t xml:space="preserve"> de </w:t>
      </w:r>
      <w:proofErr w:type="spellStart"/>
      <w:r w:rsidRPr="00723065">
        <w:rPr>
          <w:rFonts w:ascii="Times New Roman" w:hAnsi="Times New Roman" w:cs="Times New Roman"/>
        </w:rPr>
        <w:t>carbono</w:t>
      </w:r>
      <w:proofErr w:type="spellEnd"/>
      <w:r w:rsidRPr="00723065">
        <w:rPr>
          <w:rFonts w:ascii="Times New Roman" w:hAnsi="Times New Roman" w:cs="Times New Roman"/>
        </w:rPr>
        <w:t xml:space="preserve"> </w:t>
      </w:r>
      <w:proofErr w:type="spellStart"/>
      <w:r w:rsidRPr="00723065">
        <w:rPr>
          <w:rFonts w:ascii="Times New Roman" w:hAnsi="Times New Roman" w:cs="Times New Roman"/>
        </w:rPr>
        <w:t>Óxidos</w:t>
      </w:r>
      <w:proofErr w:type="spellEnd"/>
      <w:r w:rsidRPr="00723065">
        <w:rPr>
          <w:rFonts w:ascii="Times New Roman" w:hAnsi="Times New Roman" w:cs="Times New Roman"/>
        </w:rPr>
        <w:t xml:space="preserve"> de </w:t>
      </w:r>
      <w:proofErr w:type="spellStart"/>
      <w:r w:rsidRPr="00723065">
        <w:rPr>
          <w:rFonts w:ascii="Times New Roman" w:hAnsi="Times New Roman" w:cs="Times New Roman"/>
        </w:rPr>
        <w:t>nitrogênio</w:t>
      </w:r>
      <w:proofErr w:type="spellEnd"/>
      <w:r w:rsidRPr="00723065">
        <w:rPr>
          <w:rFonts w:ascii="Times New Roman" w:hAnsi="Times New Roman" w:cs="Times New Roman"/>
        </w:rPr>
        <w:t xml:space="preserve"> (NOx) </w:t>
      </w:r>
      <w:proofErr w:type="spellStart"/>
      <w:r w:rsidRPr="00723065">
        <w:rPr>
          <w:rFonts w:ascii="Times New Roman" w:hAnsi="Times New Roman" w:cs="Times New Roman"/>
        </w:rPr>
        <w:t>Ácido</w:t>
      </w:r>
      <w:proofErr w:type="spellEnd"/>
      <w:r w:rsidRPr="00723065">
        <w:rPr>
          <w:rFonts w:ascii="Times New Roman" w:hAnsi="Times New Roman" w:cs="Times New Roman"/>
        </w:rPr>
        <w:t xml:space="preserve"> </w:t>
      </w:r>
      <w:proofErr w:type="spellStart"/>
      <w:r w:rsidRPr="00723065">
        <w:rPr>
          <w:rFonts w:ascii="Times New Roman" w:hAnsi="Times New Roman" w:cs="Times New Roman"/>
        </w:rPr>
        <w:t>fluorídrico</w:t>
      </w:r>
      <w:proofErr w:type="spellEnd"/>
      <w:r w:rsidRPr="00723065">
        <w:rPr>
          <w:rFonts w:ascii="Times New Roman" w:hAnsi="Times New Roman" w:cs="Times New Roman"/>
        </w:rPr>
        <w:t xml:space="preserve"> </w:t>
      </w:r>
      <w:proofErr w:type="spellStart"/>
      <w:r w:rsidRPr="00723065">
        <w:rPr>
          <w:rFonts w:ascii="Times New Roman" w:hAnsi="Times New Roman" w:cs="Times New Roman"/>
        </w:rPr>
        <w:t>Combustível</w:t>
      </w:r>
      <w:proofErr w:type="spellEnd"/>
      <w:r w:rsidRPr="00723065">
        <w:rPr>
          <w:rFonts w:ascii="Times New Roman" w:hAnsi="Times New Roman" w:cs="Times New Roman"/>
        </w:rPr>
        <w:t xml:space="preserve">. </w:t>
      </w:r>
      <w:proofErr w:type="spellStart"/>
      <w:r w:rsidRPr="00723065">
        <w:rPr>
          <w:rFonts w:ascii="Times New Roman" w:hAnsi="Times New Roman" w:cs="Times New Roman"/>
        </w:rPr>
        <w:t>Em</w:t>
      </w:r>
      <w:proofErr w:type="spellEnd"/>
      <w:r w:rsidRPr="00723065">
        <w:rPr>
          <w:rFonts w:ascii="Times New Roman" w:hAnsi="Times New Roman" w:cs="Times New Roman"/>
        </w:rPr>
        <w:t xml:space="preserve"> </w:t>
      </w:r>
      <w:proofErr w:type="spellStart"/>
      <w:r w:rsidRPr="00723065">
        <w:rPr>
          <w:rFonts w:ascii="Times New Roman" w:hAnsi="Times New Roman" w:cs="Times New Roman"/>
        </w:rPr>
        <w:t>caso</w:t>
      </w:r>
      <w:proofErr w:type="spellEnd"/>
      <w:r w:rsidRPr="00723065">
        <w:rPr>
          <w:rFonts w:ascii="Times New Roman" w:hAnsi="Times New Roman" w:cs="Times New Roman"/>
        </w:rPr>
        <w:t xml:space="preserve"> de </w:t>
      </w:r>
      <w:proofErr w:type="spellStart"/>
      <w:r w:rsidRPr="00723065">
        <w:rPr>
          <w:rFonts w:ascii="Times New Roman" w:hAnsi="Times New Roman" w:cs="Times New Roman"/>
        </w:rPr>
        <w:t>incêndio</w:t>
      </w:r>
      <w:proofErr w:type="spellEnd"/>
      <w:r w:rsidRPr="00723065">
        <w:rPr>
          <w:rFonts w:ascii="Times New Roman" w:hAnsi="Times New Roman" w:cs="Times New Roman"/>
        </w:rPr>
        <w:t xml:space="preserve"> </w:t>
      </w:r>
      <w:proofErr w:type="spellStart"/>
      <w:r w:rsidRPr="00723065">
        <w:rPr>
          <w:rFonts w:ascii="Times New Roman" w:hAnsi="Times New Roman" w:cs="Times New Roman"/>
        </w:rPr>
        <w:t>formam</w:t>
      </w:r>
      <w:proofErr w:type="spellEnd"/>
      <w:r w:rsidRPr="00723065">
        <w:rPr>
          <w:rFonts w:ascii="Times New Roman" w:hAnsi="Times New Roman" w:cs="Times New Roman"/>
        </w:rPr>
        <w:t xml:space="preserve">-se gases </w:t>
      </w:r>
      <w:proofErr w:type="spellStart"/>
      <w:r w:rsidRPr="00723065">
        <w:rPr>
          <w:rFonts w:ascii="Times New Roman" w:hAnsi="Times New Roman" w:cs="Times New Roman"/>
        </w:rPr>
        <w:t>inflamáveis</w:t>
      </w:r>
      <w:proofErr w:type="spellEnd"/>
      <w:r w:rsidRPr="00723065">
        <w:rPr>
          <w:rFonts w:ascii="Times New Roman" w:hAnsi="Times New Roman" w:cs="Times New Roman"/>
        </w:rPr>
        <w:t xml:space="preserve"> e </w:t>
      </w:r>
      <w:proofErr w:type="spellStart"/>
      <w:r w:rsidRPr="00723065">
        <w:rPr>
          <w:rFonts w:ascii="Times New Roman" w:hAnsi="Times New Roman" w:cs="Times New Roman"/>
        </w:rPr>
        <w:t>vapores</w:t>
      </w:r>
      <w:proofErr w:type="spellEnd"/>
      <w:r w:rsidRPr="00723065">
        <w:rPr>
          <w:rFonts w:ascii="Times New Roman" w:hAnsi="Times New Roman" w:cs="Times New Roman"/>
        </w:rPr>
        <w:t xml:space="preserve"> </w:t>
      </w:r>
      <w:proofErr w:type="spellStart"/>
      <w:r w:rsidRPr="00723065">
        <w:rPr>
          <w:rFonts w:ascii="Times New Roman" w:hAnsi="Times New Roman" w:cs="Times New Roman"/>
        </w:rPr>
        <w:t>perigosos</w:t>
      </w:r>
      <w:proofErr w:type="spellEnd"/>
      <w:r w:rsidRPr="00723065">
        <w:rPr>
          <w:rFonts w:ascii="Times New Roman" w:hAnsi="Times New Roman" w:cs="Times New Roman"/>
        </w:rPr>
        <w:t>.</w:t>
      </w:r>
    </w:p>
    <w:p w14:paraId="2D252C99" w14:textId="77777777" w:rsidR="00723065" w:rsidRPr="00723065" w:rsidRDefault="00723065" w:rsidP="006E155C">
      <w:pPr>
        <w:pStyle w:val="Corpodetexto"/>
        <w:spacing w:before="0" w:after="0"/>
        <w:jc w:val="both"/>
        <w:rPr>
          <w:rFonts w:ascii="Times New Roman" w:hAnsi="Times New Roman" w:cs="Times New Roman"/>
          <w:b/>
          <w:bCs/>
          <w:smallCaps/>
          <w:lang w:val="pt-BR"/>
        </w:rPr>
      </w:pPr>
    </w:p>
    <w:p w14:paraId="14A7253A" w14:textId="77777777" w:rsidR="00A47871" w:rsidRPr="00723065" w:rsidRDefault="00A47871" w:rsidP="006E155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r w:rsidRPr="00723065">
        <w:rPr>
          <w:rFonts w:ascii="Times New Roman" w:hAnsi="Times New Roman" w:cs="Times New Roman"/>
          <w:b/>
          <w:bCs/>
          <w:smallCaps/>
          <w:lang w:val="pt-BR"/>
        </w:rPr>
        <w:t>5.3 Precauções para bombeiros</w:t>
      </w:r>
    </w:p>
    <w:p w14:paraId="6D8F48C9" w14:textId="2B62FB4A" w:rsidR="00B027F4" w:rsidRPr="00E561F3" w:rsidRDefault="00723065" w:rsidP="006E155C">
      <w:pPr>
        <w:pStyle w:val="PargrafodaLista"/>
        <w:numPr>
          <w:ilvl w:val="0"/>
          <w:numId w:val="22"/>
        </w:numPr>
        <w:spacing w:before="0"/>
        <w:ind w:left="0" w:hanging="284"/>
        <w:rPr>
          <w:rFonts w:ascii="Times New Roman" w:hAnsi="Times New Roman" w:cs="Times New Roman"/>
          <w:sz w:val="24"/>
          <w:lang w:val="pt-BR"/>
        </w:rPr>
      </w:pPr>
      <w:proofErr w:type="spellStart"/>
      <w:r w:rsidRPr="00723065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723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065">
        <w:rPr>
          <w:rFonts w:ascii="Times New Roman" w:hAnsi="Times New Roman" w:cs="Times New Roman"/>
          <w:sz w:val="24"/>
          <w:szCs w:val="24"/>
        </w:rPr>
        <w:t>ficar</w:t>
      </w:r>
      <w:proofErr w:type="spellEnd"/>
      <w:r w:rsidRPr="00723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23065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723065">
        <w:rPr>
          <w:rFonts w:ascii="Times New Roman" w:hAnsi="Times New Roman" w:cs="Times New Roman"/>
          <w:sz w:val="24"/>
          <w:szCs w:val="24"/>
        </w:rPr>
        <w:t xml:space="preserve"> zona de </w:t>
      </w:r>
      <w:proofErr w:type="spellStart"/>
      <w:r w:rsidRPr="00723065">
        <w:rPr>
          <w:rFonts w:ascii="Times New Roman" w:hAnsi="Times New Roman" w:cs="Times New Roman"/>
          <w:sz w:val="24"/>
          <w:szCs w:val="24"/>
        </w:rPr>
        <w:t>perigo</w:t>
      </w:r>
      <w:proofErr w:type="spellEnd"/>
      <w:r w:rsidRPr="00723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065">
        <w:rPr>
          <w:rFonts w:ascii="Times New Roman" w:hAnsi="Times New Roman" w:cs="Times New Roman"/>
          <w:sz w:val="24"/>
          <w:szCs w:val="24"/>
        </w:rPr>
        <w:t>sem</w:t>
      </w:r>
      <w:proofErr w:type="spellEnd"/>
      <w:r w:rsidRPr="00723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065">
        <w:rPr>
          <w:rFonts w:ascii="Times New Roman" w:hAnsi="Times New Roman" w:cs="Times New Roman"/>
          <w:sz w:val="24"/>
          <w:szCs w:val="24"/>
        </w:rPr>
        <w:t>aparelhos</w:t>
      </w:r>
      <w:proofErr w:type="spellEnd"/>
      <w:r w:rsidRPr="00723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065">
        <w:rPr>
          <w:rFonts w:ascii="Times New Roman" w:hAnsi="Times New Roman" w:cs="Times New Roman"/>
          <w:sz w:val="24"/>
          <w:szCs w:val="24"/>
        </w:rPr>
        <w:t>respiratórios</w:t>
      </w:r>
      <w:proofErr w:type="spellEnd"/>
      <w:r w:rsidRPr="00723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065">
        <w:rPr>
          <w:rFonts w:ascii="Times New Roman" w:hAnsi="Times New Roman" w:cs="Times New Roman"/>
          <w:sz w:val="24"/>
          <w:szCs w:val="24"/>
        </w:rPr>
        <w:t>autónomos</w:t>
      </w:r>
      <w:proofErr w:type="spellEnd"/>
      <w:r w:rsidRPr="00723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065">
        <w:rPr>
          <w:rFonts w:ascii="Times New Roman" w:hAnsi="Times New Roman" w:cs="Times New Roman"/>
          <w:sz w:val="24"/>
          <w:szCs w:val="24"/>
        </w:rPr>
        <w:t>apropriados</w:t>
      </w:r>
      <w:proofErr w:type="spellEnd"/>
      <w:r w:rsidRPr="00723065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723065">
        <w:rPr>
          <w:rFonts w:ascii="Times New Roman" w:hAnsi="Times New Roman" w:cs="Times New Roman"/>
          <w:sz w:val="24"/>
          <w:szCs w:val="24"/>
        </w:rPr>
        <w:t>respiração</w:t>
      </w:r>
      <w:proofErr w:type="spellEnd"/>
      <w:r w:rsidRPr="00723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065">
        <w:rPr>
          <w:rFonts w:ascii="Times New Roman" w:hAnsi="Times New Roman" w:cs="Times New Roman"/>
          <w:sz w:val="24"/>
          <w:szCs w:val="24"/>
        </w:rPr>
        <w:lastRenderedPageBreak/>
        <w:t>independente</w:t>
      </w:r>
      <w:proofErr w:type="spellEnd"/>
      <w:r w:rsidRPr="00723065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723065">
        <w:rPr>
          <w:rFonts w:ascii="Times New Roman" w:hAnsi="Times New Roman" w:cs="Times New Roman"/>
          <w:sz w:val="24"/>
          <w:szCs w:val="24"/>
        </w:rPr>
        <w:t>ambiente</w:t>
      </w:r>
      <w:proofErr w:type="spellEnd"/>
      <w:r w:rsidRPr="00723065">
        <w:rPr>
          <w:rFonts w:ascii="Times New Roman" w:hAnsi="Times New Roman" w:cs="Times New Roman"/>
          <w:sz w:val="24"/>
          <w:szCs w:val="24"/>
        </w:rPr>
        <w:t xml:space="preserve">. De forma </w:t>
      </w:r>
      <w:proofErr w:type="gramStart"/>
      <w:r w:rsidRPr="0072306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23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065">
        <w:rPr>
          <w:rFonts w:ascii="Times New Roman" w:hAnsi="Times New Roman" w:cs="Times New Roman"/>
          <w:sz w:val="24"/>
          <w:szCs w:val="24"/>
        </w:rPr>
        <w:t>evitar</w:t>
      </w:r>
      <w:proofErr w:type="spellEnd"/>
      <w:r w:rsidRPr="0072306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23065">
        <w:rPr>
          <w:rFonts w:ascii="Times New Roman" w:hAnsi="Times New Roman" w:cs="Times New Roman"/>
          <w:sz w:val="24"/>
          <w:szCs w:val="24"/>
        </w:rPr>
        <w:t>contacto</w:t>
      </w:r>
      <w:proofErr w:type="spellEnd"/>
      <w:r w:rsidRPr="00723065">
        <w:rPr>
          <w:rFonts w:ascii="Times New Roman" w:hAnsi="Times New Roman" w:cs="Times New Roman"/>
          <w:sz w:val="24"/>
          <w:szCs w:val="24"/>
        </w:rPr>
        <w:t xml:space="preserve"> com a </w:t>
      </w:r>
      <w:proofErr w:type="spellStart"/>
      <w:r w:rsidRPr="00723065">
        <w:rPr>
          <w:rFonts w:ascii="Times New Roman" w:hAnsi="Times New Roman" w:cs="Times New Roman"/>
          <w:sz w:val="24"/>
          <w:szCs w:val="24"/>
        </w:rPr>
        <w:t>pele</w:t>
      </w:r>
      <w:proofErr w:type="spellEnd"/>
      <w:r w:rsidRPr="007230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3065">
        <w:rPr>
          <w:rFonts w:ascii="Times New Roman" w:hAnsi="Times New Roman" w:cs="Times New Roman"/>
          <w:sz w:val="24"/>
          <w:szCs w:val="24"/>
        </w:rPr>
        <w:t>mantenha</w:t>
      </w:r>
      <w:proofErr w:type="spellEnd"/>
      <w:r w:rsidRPr="00723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065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723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065">
        <w:rPr>
          <w:rFonts w:ascii="Times New Roman" w:hAnsi="Times New Roman" w:cs="Times New Roman"/>
          <w:sz w:val="24"/>
          <w:szCs w:val="24"/>
        </w:rPr>
        <w:t>distância</w:t>
      </w:r>
      <w:proofErr w:type="spellEnd"/>
      <w:r w:rsidRPr="0072306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23065">
        <w:rPr>
          <w:rFonts w:ascii="Times New Roman" w:hAnsi="Times New Roman" w:cs="Times New Roman"/>
          <w:sz w:val="24"/>
          <w:szCs w:val="24"/>
        </w:rPr>
        <w:t>segurança</w:t>
      </w:r>
      <w:proofErr w:type="spellEnd"/>
      <w:r w:rsidRPr="00723065">
        <w:rPr>
          <w:rFonts w:ascii="Times New Roman" w:hAnsi="Times New Roman" w:cs="Times New Roman"/>
          <w:sz w:val="24"/>
          <w:szCs w:val="24"/>
        </w:rPr>
        <w:t xml:space="preserve"> e utilize </w:t>
      </w:r>
      <w:proofErr w:type="spellStart"/>
      <w:r w:rsidRPr="00723065">
        <w:rPr>
          <w:rFonts w:ascii="Times New Roman" w:hAnsi="Times New Roman" w:cs="Times New Roman"/>
          <w:sz w:val="24"/>
          <w:szCs w:val="24"/>
        </w:rPr>
        <w:t>vestuário</w:t>
      </w:r>
      <w:proofErr w:type="spellEnd"/>
      <w:r w:rsidRPr="00723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065">
        <w:rPr>
          <w:rFonts w:ascii="Times New Roman" w:hAnsi="Times New Roman" w:cs="Times New Roman"/>
          <w:sz w:val="24"/>
          <w:szCs w:val="24"/>
        </w:rPr>
        <w:t>protetor</w:t>
      </w:r>
      <w:proofErr w:type="spellEnd"/>
      <w:r w:rsidRPr="00723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065">
        <w:rPr>
          <w:rFonts w:ascii="Times New Roman" w:hAnsi="Times New Roman" w:cs="Times New Roman"/>
          <w:sz w:val="24"/>
          <w:szCs w:val="24"/>
        </w:rPr>
        <w:t>adequado</w:t>
      </w:r>
      <w:proofErr w:type="spellEnd"/>
      <w:r>
        <w:t>.</w:t>
      </w:r>
    </w:p>
    <w:p w14:paraId="581DE059" w14:textId="77777777" w:rsidR="007F45A9" w:rsidRPr="009F06FC" w:rsidRDefault="007F45A9" w:rsidP="006E155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5FB8C05B" w14:textId="77777777" w:rsidR="00C84E3C" w:rsidRPr="009F06FC" w:rsidRDefault="008A67F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Medidas de controle para derramamento e vazamento</w:t>
      </w:r>
    </w:p>
    <w:p w14:paraId="506B262B" w14:textId="77777777" w:rsidR="007F45A9" w:rsidRPr="009F06FC" w:rsidRDefault="007F45A9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055C92C1" w14:textId="77777777" w:rsidR="00A47871" w:rsidRPr="009F06FC" w:rsidRDefault="00A47871" w:rsidP="009F06FC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6.1 Precauções pessoais, equipamentos de proteção e procedimentos de emergência</w:t>
      </w:r>
    </w:p>
    <w:p w14:paraId="4C9F8841" w14:textId="6E38B734" w:rsidR="00F12D55" w:rsidRPr="007F6968" w:rsidRDefault="00717D97" w:rsidP="007F6968">
      <w:pPr>
        <w:pStyle w:val="Corpodetexto"/>
        <w:numPr>
          <w:ilvl w:val="0"/>
          <w:numId w:val="22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r w:rsidRPr="007F6968">
        <w:rPr>
          <w:rFonts w:ascii="Times New Roman" w:hAnsi="Times New Roman" w:cs="Times New Roman"/>
          <w:bCs/>
          <w:lang w:val="pt-BR"/>
        </w:rPr>
        <w:t>Recomendações pessoais aos não envolvidos com emergências:</w:t>
      </w:r>
      <w:r w:rsidR="00E561F3" w:rsidRPr="007F6968">
        <w:rPr>
          <w:rFonts w:ascii="Times New Roman" w:hAnsi="Times New Roman" w:cs="Times New Roman"/>
          <w:bCs/>
          <w:lang w:val="pt-BR"/>
        </w:rPr>
        <w:t xml:space="preserve"> </w:t>
      </w:r>
      <w:proofErr w:type="spellStart"/>
      <w:r w:rsidR="007F6968" w:rsidRPr="007F6968">
        <w:rPr>
          <w:rFonts w:ascii="Times New Roman" w:hAnsi="Times New Roman" w:cs="Times New Roman"/>
        </w:rPr>
        <w:t>Conselho</w:t>
      </w:r>
      <w:proofErr w:type="spellEnd"/>
      <w:r w:rsidR="007F6968" w:rsidRPr="007F6968">
        <w:rPr>
          <w:rFonts w:ascii="Times New Roman" w:hAnsi="Times New Roman" w:cs="Times New Roman"/>
        </w:rPr>
        <w:t xml:space="preserve"> para o </w:t>
      </w:r>
      <w:proofErr w:type="spellStart"/>
      <w:r w:rsidR="007F6968" w:rsidRPr="007F6968">
        <w:rPr>
          <w:rFonts w:ascii="Times New Roman" w:hAnsi="Times New Roman" w:cs="Times New Roman"/>
        </w:rPr>
        <w:t>pessoal</w:t>
      </w:r>
      <w:proofErr w:type="spellEnd"/>
      <w:r w:rsidR="007F6968" w:rsidRPr="007F6968">
        <w:rPr>
          <w:rFonts w:ascii="Times New Roman" w:hAnsi="Times New Roman" w:cs="Times New Roman"/>
        </w:rPr>
        <w:t xml:space="preserve"> da </w:t>
      </w:r>
      <w:proofErr w:type="spellStart"/>
      <w:r w:rsidR="007F6968" w:rsidRPr="007F6968">
        <w:rPr>
          <w:rFonts w:ascii="Times New Roman" w:hAnsi="Times New Roman" w:cs="Times New Roman"/>
        </w:rPr>
        <w:t>não</w:t>
      </w:r>
      <w:proofErr w:type="spellEnd"/>
      <w:r w:rsidR="007F6968" w:rsidRPr="007F6968">
        <w:rPr>
          <w:rFonts w:ascii="Times New Roman" w:hAnsi="Times New Roman" w:cs="Times New Roman"/>
        </w:rPr>
        <w:t xml:space="preserve"> </w:t>
      </w:r>
      <w:proofErr w:type="spellStart"/>
      <w:r w:rsidR="007F6968" w:rsidRPr="007F6968">
        <w:rPr>
          <w:rFonts w:ascii="Times New Roman" w:hAnsi="Times New Roman" w:cs="Times New Roman"/>
        </w:rPr>
        <w:t>emergência</w:t>
      </w:r>
      <w:proofErr w:type="spellEnd"/>
      <w:r w:rsidR="007F6968" w:rsidRPr="007F6968">
        <w:rPr>
          <w:rFonts w:ascii="Times New Roman" w:hAnsi="Times New Roman" w:cs="Times New Roman"/>
        </w:rPr>
        <w:t xml:space="preserve">: </w:t>
      </w:r>
      <w:proofErr w:type="spellStart"/>
      <w:r w:rsidR="007F6968" w:rsidRPr="007F6968">
        <w:rPr>
          <w:rFonts w:ascii="Times New Roman" w:hAnsi="Times New Roman" w:cs="Times New Roman"/>
        </w:rPr>
        <w:t>Evitar</w:t>
      </w:r>
      <w:proofErr w:type="spellEnd"/>
      <w:r w:rsidR="007F6968" w:rsidRPr="007F6968">
        <w:rPr>
          <w:rFonts w:ascii="Times New Roman" w:hAnsi="Times New Roman" w:cs="Times New Roman"/>
        </w:rPr>
        <w:t xml:space="preserve"> a </w:t>
      </w:r>
      <w:proofErr w:type="spellStart"/>
      <w:r w:rsidR="007F6968">
        <w:rPr>
          <w:rFonts w:ascii="Times New Roman" w:hAnsi="Times New Roman" w:cs="Times New Roman"/>
        </w:rPr>
        <w:t>inalação</w:t>
      </w:r>
      <w:proofErr w:type="spellEnd"/>
      <w:r w:rsidR="007F6968">
        <w:rPr>
          <w:rFonts w:ascii="Times New Roman" w:hAnsi="Times New Roman" w:cs="Times New Roman"/>
        </w:rPr>
        <w:t xml:space="preserve"> de </w:t>
      </w:r>
      <w:proofErr w:type="spellStart"/>
      <w:r w:rsidR="007F6968">
        <w:rPr>
          <w:rFonts w:ascii="Times New Roman" w:hAnsi="Times New Roman" w:cs="Times New Roman"/>
        </w:rPr>
        <w:t>pós</w:t>
      </w:r>
      <w:proofErr w:type="spellEnd"/>
      <w:r w:rsidR="007F6968">
        <w:rPr>
          <w:rFonts w:ascii="Times New Roman" w:hAnsi="Times New Roman" w:cs="Times New Roman"/>
        </w:rPr>
        <w:t xml:space="preserve">. </w:t>
      </w:r>
      <w:proofErr w:type="spellStart"/>
      <w:r w:rsidR="007F6968">
        <w:rPr>
          <w:rFonts w:ascii="Times New Roman" w:hAnsi="Times New Roman" w:cs="Times New Roman"/>
        </w:rPr>
        <w:t>Evitar</w:t>
      </w:r>
      <w:proofErr w:type="spellEnd"/>
      <w:r w:rsidR="007F6968">
        <w:rPr>
          <w:rFonts w:ascii="Times New Roman" w:hAnsi="Times New Roman" w:cs="Times New Roman"/>
        </w:rPr>
        <w:t xml:space="preserve"> o </w:t>
      </w:r>
      <w:proofErr w:type="spellStart"/>
      <w:r w:rsidR="007F6968">
        <w:rPr>
          <w:rFonts w:ascii="Times New Roman" w:hAnsi="Times New Roman" w:cs="Times New Roman"/>
        </w:rPr>
        <w:t>conta</w:t>
      </w:r>
      <w:r w:rsidR="007F6968" w:rsidRPr="007F6968">
        <w:rPr>
          <w:rFonts w:ascii="Times New Roman" w:hAnsi="Times New Roman" w:cs="Times New Roman"/>
        </w:rPr>
        <w:t>to</w:t>
      </w:r>
      <w:proofErr w:type="spellEnd"/>
      <w:r w:rsidR="007F6968" w:rsidRPr="007F6968">
        <w:rPr>
          <w:rFonts w:ascii="Times New Roman" w:hAnsi="Times New Roman" w:cs="Times New Roman"/>
        </w:rPr>
        <w:t xml:space="preserve"> com a </w:t>
      </w:r>
      <w:proofErr w:type="spellStart"/>
      <w:r w:rsidR="007F6968" w:rsidRPr="007F6968">
        <w:rPr>
          <w:rFonts w:ascii="Times New Roman" w:hAnsi="Times New Roman" w:cs="Times New Roman"/>
        </w:rPr>
        <w:t>substância</w:t>
      </w:r>
      <w:proofErr w:type="spellEnd"/>
      <w:r w:rsidR="007F6968" w:rsidRPr="007F6968">
        <w:rPr>
          <w:rFonts w:ascii="Times New Roman" w:hAnsi="Times New Roman" w:cs="Times New Roman"/>
        </w:rPr>
        <w:t xml:space="preserve">. </w:t>
      </w:r>
      <w:proofErr w:type="spellStart"/>
      <w:r w:rsidR="007F6968" w:rsidRPr="007F6968">
        <w:rPr>
          <w:rFonts w:ascii="Times New Roman" w:hAnsi="Times New Roman" w:cs="Times New Roman"/>
        </w:rPr>
        <w:t>Assegurar</w:t>
      </w:r>
      <w:proofErr w:type="spellEnd"/>
      <w:r w:rsidR="007F6968" w:rsidRPr="007F6968">
        <w:rPr>
          <w:rFonts w:ascii="Times New Roman" w:hAnsi="Times New Roman" w:cs="Times New Roman"/>
        </w:rPr>
        <w:t xml:space="preserve"> </w:t>
      </w:r>
      <w:proofErr w:type="spellStart"/>
      <w:r w:rsidR="007F6968" w:rsidRPr="007F6968">
        <w:rPr>
          <w:rFonts w:ascii="Times New Roman" w:hAnsi="Times New Roman" w:cs="Times New Roman"/>
        </w:rPr>
        <w:t>ventilação</w:t>
      </w:r>
      <w:proofErr w:type="spellEnd"/>
      <w:r w:rsidR="007F6968" w:rsidRPr="007F6968">
        <w:rPr>
          <w:rFonts w:ascii="Times New Roman" w:hAnsi="Times New Roman" w:cs="Times New Roman"/>
        </w:rPr>
        <w:t xml:space="preserve"> </w:t>
      </w:r>
      <w:proofErr w:type="spellStart"/>
      <w:r w:rsidR="007F6968" w:rsidRPr="007F6968">
        <w:rPr>
          <w:rFonts w:ascii="Times New Roman" w:hAnsi="Times New Roman" w:cs="Times New Roman"/>
        </w:rPr>
        <w:t>adequada</w:t>
      </w:r>
      <w:proofErr w:type="spellEnd"/>
      <w:r w:rsidR="007F6968" w:rsidRPr="007F6968">
        <w:rPr>
          <w:rFonts w:ascii="Times New Roman" w:hAnsi="Times New Roman" w:cs="Times New Roman"/>
        </w:rPr>
        <w:t xml:space="preserve">. </w:t>
      </w:r>
      <w:proofErr w:type="spellStart"/>
      <w:r w:rsidR="007F6968" w:rsidRPr="007F6968">
        <w:rPr>
          <w:rFonts w:ascii="Times New Roman" w:hAnsi="Times New Roman" w:cs="Times New Roman"/>
        </w:rPr>
        <w:t>Evacuar</w:t>
      </w:r>
      <w:proofErr w:type="spellEnd"/>
      <w:r w:rsidR="007F6968" w:rsidRPr="007F6968">
        <w:rPr>
          <w:rFonts w:ascii="Times New Roman" w:hAnsi="Times New Roman" w:cs="Times New Roman"/>
        </w:rPr>
        <w:t xml:space="preserve"> </w:t>
      </w:r>
      <w:proofErr w:type="gramStart"/>
      <w:r w:rsidR="007F6968" w:rsidRPr="007F6968">
        <w:rPr>
          <w:rFonts w:ascii="Times New Roman" w:hAnsi="Times New Roman" w:cs="Times New Roman"/>
        </w:rPr>
        <w:t>a</w:t>
      </w:r>
      <w:proofErr w:type="gramEnd"/>
      <w:r w:rsidR="007F6968" w:rsidRPr="007F6968">
        <w:rPr>
          <w:rFonts w:ascii="Times New Roman" w:hAnsi="Times New Roman" w:cs="Times New Roman"/>
        </w:rPr>
        <w:t xml:space="preserve"> </w:t>
      </w:r>
      <w:proofErr w:type="spellStart"/>
      <w:r w:rsidR="007F6968" w:rsidRPr="007F6968">
        <w:rPr>
          <w:rFonts w:ascii="Times New Roman" w:hAnsi="Times New Roman" w:cs="Times New Roman"/>
        </w:rPr>
        <w:t>área</w:t>
      </w:r>
      <w:proofErr w:type="spellEnd"/>
      <w:r w:rsidR="007F6968" w:rsidRPr="007F6968">
        <w:rPr>
          <w:rFonts w:ascii="Times New Roman" w:hAnsi="Times New Roman" w:cs="Times New Roman"/>
        </w:rPr>
        <w:t xml:space="preserve"> de </w:t>
      </w:r>
      <w:proofErr w:type="spellStart"/>
      <w:r w:rsidR="007F6968" w:rsidRPr="007F6968">
        <w:rPr>
          <w:rFonts w:ascii="Times New Roman" w:hAnsi="Times New Roman" w:cs="Times New Roman"/>
        </w:rPr>
        <w:t>perigo</w:t>
      </w:r>
      <w:proofErr w:type="spellEnd"/>
      <w:r w:rsidR="007F6968" w:rsidRPr="007F6968">
        <w:rPr>
          <w:rFonts w:ascii="Times New Roman" w:hAnsi="Times New Roman" w:cs="Times New Roman"/>
        </w:rPr>
        <w:t xml:space="preserve">, </w:t>
      </w:r>
      <w:proofErr w:type="spellStart"/>
      <w:r w:rsidR="007F6968" w:rsidRPr="007F6968">
        <w:rPr>
          <w:rFonts w:ascii="Times New Roman" w:hAnsi="Times New Roman" w:cs="Times New Roman"/>
        </w:rPr>
        <w:t>observar</w:t>
      </w:r>
      <w:proofErr w:type="spellEnd"/>
      <w:r w:rsidR="007F6968" w:rsidRPr="007F6968">
        <w:rPr>
          <w:rFonts w:ascii="Times New Roman" w:hAnsi="Times New Roman" w:cs="Times New Roman"/>
        </w:rPr>
        <w:t xml:space="preserve"> </w:t>
      </w:r>
      <w:proofErr w:type="spellStart"/>
      <w:r w:rsidR="007F6968" w:rsidRPr="007F6968">
        <w:rPr>
          <w:rFonts w:ascii="Times New Roman" w:hAnsi="Times New Roman" w:cs="Times New Roman"/>
        </w:rPr>
        <w:t>os</w:t>
      </w:r>
      <w:proofErr w:type="spellEnd"/>
      <w:r w:rsidR="007F6968" w:rsidRPr="007F6968">
        <w:rPr>
          <w:rFonts w:ascii="Times New Roman" w:hAnsi="Times New Roman" w:cs="Times New Roman"/>
        </w:rPr>
        <w:t xml:space="preserve"> </w:t>
      </w:r>
      <w:proofErr w:type="spellStart"/>
      <w:r w:rsidR="007F6968" w:rsidRPr="007F6968">
        <w:rPr>
          <w:rFonts w:ascii="Times New Roman" w:hAnsi="Times New Roman" w:cs="Times New Roman"/>
        </w:rPr>
        <w:t>procedimentos</w:t>
      </w:r>
      <w:proofErr w:type="spellEnd"/>
      <w:r w:rsidR="007F6968" w:rsidRPr="007F6968">
        <w:rPr>
          <w:rFonts w:ascii="Times New Roman" w:hAnsi="Times New Roman" w:cs="Times New Roman"/>
        </w:rPr>
        <w:t xml:space="preserve"> de </w:t>
      </w:r>
      <w:proofErr w:type="spellStart"/>
      <w:r w:rsidR="007F6968" w:rsidRPr="007F6968">
        <w:rPr>
          <w:rFonts w:ascii="Times New Roman" w:hAnsi="Times New Roman" w:cs="Times New Roman"/>
        </w:rPr>
        <w:t>emergência</w:t>
      </w:r>
      <w:proofErr w:type="spellEnd"/>
      <w:r w:rsidR="007F6968" w:rsidRPr="007F6968">
        <w:rPr>
          <w:rFonts w:ascii="Times New Roman" w:hAnsi="Times New Roman" w:cs="Times New Roman"/>
        </w:rPr>
        <w:t xml:space="preserve">, </w:t>
      </w:r>
      <w:proofErr w:type="spellStart"/>
      <w:r w:rsidR="007F6968" w:rsidRPr="007F6968">
        <w:rPr>
          <w:rFonts w:ascii="Times New Roman" w:hAnsi="Times New Roman" w:cs="Times New Roman"/>
        </w:rPr>
        <w:t>consultar</w:t>
      </w:r>
      <w:proofErr w:type="spellEnd"/>
      <w:r w:rsidR="007F6968" w:rsidRPr="007F6968">
        <w:rPr>
          <w:rFonts w:ascii="Times New Roman" w:hAnsi="Times New Roman" w:cs="Times New Roman"/>
        </w:rPr>
        <w:t xml:space="preserve"> um </w:t>
      </w:r>
      <w:proofErr w:type="spellStart"/>
      <w:r w:rsidR="007F6968" w:rsidRPr="007F6968">
        <w:rPr>
          <w:rFonts w:ascii="Times New Roman" w:hAnsi="Times New Roman" w:cs="Times New Roman"/>
        </w:rPr>
        <w:t>especialista</w:t>
      </w:r>
      <w:proofErr w:type="spellEnd"/>
      <w:r w:rsidR="007F6968" w:rsidRPr="007F6968">
        <w:rPr>
          <w:rFonts w:ascii="Times New Roman" w:hAnsi="Times New Roman" w:cs="Times New Roman"/>
        </w:rPr>
        <w:t xml:space="preserve">. Para a </w:t>
      </w:r>
      <w:proofErr w:type="spellStart"/>
      <w:r w:rsidR="007F6968" w:rsidRPr="007F6968">
        <w:rPr>
          <w:rFonts w:ascii="Times New Roman" w:hAnsi="Times New Roman" w:cs="Times New Roman"/>
        </w:rPr>
        <w:t>proteção</w:t>
      </w:r>
      <w:proofErr w:type="spellEnd"/>
      <w:r w:rsidR="007F6968" w:rsidRPr="007F6968">
        <w:rPr>
          <w:rFonts w:ascii="Times New Roman" w:hAnsi="Times New Roman" w:cs="Times New Roman"/>
        </w:rPr>
        <w:t xml:space="preserve"> individual, </w:t>
      </w:r>
      <w:proofErr w:type="spellStart"/>
      <w:r w:rsidR="007F6968" w:rsidRPr="007F6968">
        <w:rPr>
          <w:rFonts w:ascii="Times New Roman" w:hAnsi="Times New Roman" w:cs="Times New Roman"/>
        </w:rPr>
        <w:t>consultar</w:t>
      </w:r>
      <w:proofErr w:type="spellEnd"/>
      <w:r w:rsidR="007F6968" w:rsidRPr="007F6968">
        <w:rPr>
          <w:rFonts w:ascii="Times New Roman" w:hAnsi="Times New Roman" w:cs="Times New Roman"/>
        </w:rPr>
        <w:t xml:space="preserve"> a </w:t>
      </w:r>
      <w:proofErr w:type="spellStart"/>
      <w:r w:rsidR="007F6968" w:rsidRPr="007F6968">
        <w:rPr>
          <w:rFonts w:ascii="Times New Roman" w:hAnsi="Times New Roman" w:cs="Times New Roman"/>
        </w:rPr>
        <w:t>seção</w:t>
      </w:r>
      <w:proofErr w:type="spellEnd"/>
      <w:r w:rsidR="007F6968" w:rsidRPr="007F6968">
        <w:rPr>
          <w:rFonts w:ascii="Times New Roman" w:hAnsi="Times New Roman" w:cs="Times New Roman"/>
        </w:rPr>
        <w:t xml:space="preserve"> 8.</w:t>
      </w:r>
    </w:p>
    <w:p w14:paraId="4A0EEAAA" w14:textId="77777777" w:rsidR="00F12D55" w:rsidRPr="007F6968" w:rsidRDefault="00F12D55" w:rsidP="007F6968">
      <w:pPr>
        <w:pStyle w:val="Corpodetexto"/>
        <w:spacing w:before="0" w:after="0"/>
        <w:jc w:val="both"/>
        <w:rPr>
          <w:rFonts w:ascii="Times New Roman" w:hAnsi="Times New Roman" w:cs="Times New Roman"/>
          <w:b/>
          <w:bCs/>
          <w:smallCaps/>
          <w:lang w:val="pt-BR"/>
        </w:rPr>
      </w:pPr>
    </w:p>
    <w:p w14:paraId="7EDC22DD" w14:textId="1F3AF7BD" w:rsidR="00A47871" w:rsidRPr="007F6968" w:rsidRDefault="00A47871" w:rsidP="00311D7E">
      <w:pPr>
        <w:pStyle w:val="Corpodetexto"/>
        <w:spacing w:before="0" w:after="0"/>
        <w:ind w:left="-142" w:hanging="284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r w:rsidRPr="007F6968">
        <w:rPr>
          <w:rFonts w:ascii="Times New Roman" w:hAnsi="Times New Roman" w:cs="Times New Roman"/>
          <w:b/>
          <w:bCs/>
          <w:smallCaps/>
          <w:lang w:val="pt-BR"/>
        </w:rPr>
        <w:t>6.2 Precauções ambientais</w:t>
      </w:r>
    </w:p>
    <w:p w14:paraId="0B0C1318" w14:textId="06830E92" w:rsidR="00B027F4" w:rsidRPr="007F6968" w:rsidRDefault="007F6968" w:rsidP="007F6968">
      <w:pPr>
        <w:pStyle w:val="Corpodetexto"/>
        <w:numPr>
          <w:ilvl w:val="0"/>
          <w:numId w:val="22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proofErr w:type="spellStart"/>
      <w:r w:rsidRPr="007F6968">
        <w:rPr>
          <w:rFonts w:ascii="Times New Roman" w:hAnsi="Times New Roman" w:cs="Times New Roman"/>
        </w:rPr>
        <w:t>Não</w:t>
      </w:r>
      <w:proofErr w:type="spellEnd"/>
      <w:r w:rsidRPr="007F6968">
        <w:rPr>
          <w:rFonts w:ascii="Times New Roman" w:hAnsi="Times New Roman" w:cs="Times New Roman"/>
        </w:rPr>
        <w:t xml:space="preserve"> </w:t>
      </w:r>
      <w:proofErr w:type="spellStart"/>
      <w:r w:rsidRPr="007F6968">
        <w:rPr>
          <w:rFonts w:ascii="Times New Roman" w:hAnsi="Times New Roman" w:cs="Times New Roman"/>
        </w:rPr>
        <w:t>permitir</w:t>
      </w:r>
      <w:proofErr w:type="spellEnd"/>
      <w:r w:rsidRPr="007F6968">
        <w:rPr>
          <w:rFonts w:ascii="Times New Roman" w:hAnsi="Times New Roman" w:cs="Times New Roman"/>
        </w:rPr>
        <w:t xml:space="preserve"> </w:t>
      </w:r>
      <w:proofErr w:type="gramStart"/>
      <w:r w:rsidRPr="007F6968">
        <w:rPr>
          <w:rFonts w:ascii="Times New Roman" w:hAnsi="Times New Roman" w:cs="Times New Roman"/>
        </w:rPr>
        <w:t>a</w:t>
      </w:r>
      <w:proofErr w:type="gramEnd"/>
      <w:r w:rsidRPr="007F6968">
        <w:rPr>
          <w:rFonts w:ascii="Times New Roman" w:hAnsi="Times New Roman" w:cs="Times New Roman"/>
        </w:rPr>
        <w:t xml:space="preserve"> entrada do </w:t>
      </w:r>
      <w:proofErr w:type="spellStart"/>
      <w:r w:rsidRPr="007F6968">
        <w:rPr>
          <w:rFonts w:ascii="Times New Roman" w:hAnsi="Times New Roman" w:cs="Times New Roman"/>
        </w:rPr>
        <w:t>produto</w:t>
      </w:r>
      <w:proofErr w:type="spellEnd"/>
      <w:r w:rsidRPr="007F6968">
        <w:rPr>
          <w:rFonts w:ascii="Times New Roman" w:hAnsi="Times New Roman" w:cs="Times New Roman"/>
        </w:rPr>
        <w:t xml:space="preserve"> </w:t>
      </w:r>
      <w:proofErr w:type="spellStart"/>
      <w:r w:rsidRPr="007F6968">
        <w:rPr>
          <w:rFonts w:ascii="Times New Roman" w:hAnsi="Times New Roman" w:cs="Times New Roman"/>
        </w:rPr>
        <w:t>nos</w:t>
      </w:r>
      <w:proofErr w:type="spellEnd"/>
      <w:r w:rsidRPr="007F6968">
        <w:rPr>
          <w:rFonts w:ascii="Times New Roman" w:hAnsi="Times New Roman" w:cs="Times New Roman"/>
        </w:rPr>
        <w:t xml:space="preserve"> </w:t>
      </w:r>
      <w:proofErr w:type="spellStart"/>
      <w:r w:rsidRPr="007F6968">
        <w:rPr>
          <w:rFonts w:ascii="Times New Roman" w:hAnsi="Times New Roman" w:cs="Times New Roman"/>
        </w:rPr>
        <w:t>esgotos</w:t>
      </w:r>
      <w:proofErr w:type="spellEnd"/>
      <w:r w:rsidRPr="007F6968">
        <w:rPr>
          <w:rFonts w:ascii="Times New Roman" w:hAnsi="Times New Roman" w:cs="Times New Roman"/>
        </w:rPr>
        <w:t>.</w:t>
      </w:r>
    </w:p>
    <w:p w14:paraId="6B31AA58" w14:textId="77777777" w:rsidR="007F45A9" w:rsidRPr="007F6968" w:rsidRDefault="007F45A9" w:rsidP="007F6968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509B8CB6" w14:textId="307A39C1" w:rsidR="00A47871" w:rsidRPr="007F6968" w:rsidRDefault="00A47871" w:rsidP="00311D7E">
      <w:pPr>
        <w:pStyle w:val="Corpodetexto"/>
        <w:numPr>
          <w:ilvl w:val="1"/>
          <w:numId w:val="37"/>
        </w:numPr>
        <w:spacing w:before="0" w:after="0"/>
        <w:ind w:left="0" w:hanging="426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r w:rsidRPr="007F6968">
        <w:rPr>
          <w:rFonts w:ascii="Times New Roman" w:hAnsi="Times New Roman" w:cs="Times New Roman"/>
          <w:b/>
          <w:bCs/>
          <w:smallCaps/>
          <w:lang w:val="pt-BR"/>
        </w:rPr>
        <w:t>Métodos e materiais de contenção e limpeza</w:t>
      </w:r>
    </w:p>
    <w:p w14:paraId="6B60D000" w14:textId="17FC0BEA" w:rsidR="007F45A9" w:rsidRPr="007F6968" w:rsidRDefault="007F6968" w:rsidP="007F6968">
      <w:pPr>
        <w:pStyle w:val="Corpodetexto"/>
        <w:numPr>
          <w:ilvl w:val="0"/>
          <w:numId w:val="22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sz w:val="28"/>
          <w:lang w:val="pt-BR"/>
        </w:rPr>
      </w:pPr>
      <w:proofErr w:type="spellStart"/>
      <w:r w:rsidRPr="007F6968">
        <w:rPr>
          <w:rFonts w:ascii="Times New Roman" w:hAnsi="Times New Roman" w:cs="Times New Roman"/>
        </w:rPr>
        <w:t>Cobrir</w:t>
      </w:r>
      <w:proofErr w:type="spellEnd"/>
      <w:r w:rsidRPr="007F6968">
        <w:rPr>
          <w:rFonts w:ascii="Times New Roman" w:hAnsi="Times New Roman" w:cs="Times New Roman"/>
        </w:rPr>
        <w:t xml:space="preserve"> </w:t>
      </w:r>
      <w:proofErr w:type="spellStart"/>
      <w:r w:rsidRPr="007F6968">
        <w:rPr>
          <w:rFonts w:ascii="Times New Roman" w:hAnsi="Times New Roman" w:cs="Times New Roman"/>
        </w:rPr>
        <w:t>os</w:t>
      </w:r>
      <w:proofErr w:type="spellEnd"/>
      <w:r w:rsidRPr="007F6968">
        <w:rPr>
          <w:rFonts w:ascii="Times New Roman" w:hAnsi="Times New Roman" w:cs="Times New Roman"/>
        </w:rPr>
        <w:t xml:space="preserve"> </w:t>
      </w:r>
      <w:proofErr w:type="spellStart"/>
      <w:r w:rsidRPr="007F6968">
        <w:rPr>
          <w:rFonts w:ascii="Times New Roman" w:hAnsi="Times New Roman" w:cs="Times New Roman"/>
        </w:rPr>
        <w:t>drenos</w:t>
      </w:r>
      <w:proofErr w:type="spellEnd"/>
      <w:r w:rsidRPr="007F6968">
        <w:rPr>
          <w:rFonts w:ascii="Times New Roman" w:hAnsi="Times New Roman" w:cs="Times New Roman"/>
        </w:rPr>
        <w:t xml:space="preserve">. </w:t>
      </w:r>
      <w:proofErr w:type="spellStart"/>
      <w:r w:rsidRPr="007F6968">
        <w:rPr>
          <w:rFonts w:ascii="Times New Roman" w:hAnsi="Times New Roman" w:cs="Times New Roman"/>
        </w:rPr>
        <w:t>Colectar</w:t>
      </w:r>
      <w:proofErr w:type="spellEnd"/>
      <w:r w:rsidRPr="007F6968">
        <w:rPr>
          <w:rFonts w:ascii="Times New Roman" w:hAnsi="Times New Roman" w:cs="Times New Roman"/>
        </w:rPr>
        <w:t xml:space="preserve">, </w:t>
      </w:r>
      <w:proofErr w:type="spellStart"/>
      <w:r w:rsidRPr="007F6968">
        <w:rPr>
          <w:rFonts w:ascii="Times New Roman" w:hAnsi="Times New Roman" w:cs="Times New Roman"/>
        </w:rPr>
        <w:t>ligar</w:t>
      </w:r>
      <w:proofErr w:type="spellEnd"/>
      <w:r w:rsidRPr="007F6968">
        <w:rPr>
          <w:rFonts w:ascii="Times New Roman" w:hAnsi="Times New Roman" w:cs="Times New Roman"/>
        </w:rPr>
        <w:t xml:space="preserve"> e </w:t>
      </w:r>
      <w:proofErr w:type="spellStart"/>
      <w:r w:rsidRPr="007F6968">
        <w:rPr>
          <w:rFonts w:ascii="Times New Roman" w:hAnsi="Times New Roman" w:cs="Times New Roman"/>
        </w:rPr>
        <w:t>bombear</w:t>
      </w:r>
      <w:proofErr w:type="spellEnd"/>
      <w:r w:rsidRPr="007F6968">
        <w:rPr>
          <w:rFonts w:ascii="Times New Roman" w:hAnsi="Times New Roman" w:cs="Times New Roman"/>
        </w:rPr>
        <w:t xml:space="preserve"> </w:t>
      </w:r>
      <w:proofErr w:type="spellStart"/>
      <w:r w:rsidRPr="007F6968">
        <w:rPr>
          <w:rFonts w:ascii="Times New Roman" w:hAnsi="Times New Roman" w:cs="Times New Roman"/>
        </w:rPr>
        <w:t>fugas</w:t>
      </w:r>
      <w:proofErr w:type="spellEnd"/>
      <w:r w:rsidRPr="007F6968">
        <w:rPr>
          <w:rFonts w:ascii="Times New Roman" w:hAnsi="Times New Roman" w:cs="Times New Roman"/>
        </w:rPr>
        <w:t xml:space="preserve"> para fora. </w:t>
      </w:r>
      <w:proofErr w:type="spellStart"/>
      <w:r w:rsidRPr="007F6968">
        <w:rPr>
          <w:rFonts w:ascii="Times New Roman" w:hAnsi="Times New Roman" w:cs="Times New Roman"/>
        </w:rPr>
        <w:t>Observar</w:t>
      </w:r>
      <w:proofErr w:type="spellEnd"/>
      <w:r w:rsidRPr="007F6968">
        <w:rPr>
          <w:rFonts w:ascii="Times New Roman" w:hAnsi="Times New Roman" w:cs="Times New Roman"/>
        </w:rPr>
        <w:t xml:space="preserve"> as </w:t>
      </w:r>
      <w:proofErr w:type="spellStart"/>
      <w:r w:rsidRPr="007F6968">
        <w:rPr>
          <w:rFonts w:ascii="Times New Roman" w:hAnsi="Times New Roman" w:cs="Times New Roman"/>
        </w:rPr>
        <w:t>possíveis</w:t>
      </w:r>
      <w:proofErr w:type="spellEnd"/>
      <w:r w:rsidRPr="007F6968">
        <w:rPr>
          <w:rFonts w:ascii="Times New Roman" w:hAnsi="Times New Roman" w:cs="Times New Roman"/>
        </w:rPr>
        <w:t xml:space="preserve"> </w:t>
      </w:r>
      <w:proofErr w:type="spellStart"/>
      <w:r w:rsidRPr="007F6968">
        <w:rPr>
          <w:rFonts w:ascii="Times New Roman" w:hAnsi="Times New Roman" w:cs="Times New Roman"/>
        </w:rPr>
        <w:t>restricções</w:t>
      </w:r>
      <w:proofErr w:type="spellEnd"/>
      <w:r w:rsidRPr="007F6968">
        <w:rPr>
          <w:rFonts w:ascii="Times New Roman" w:hAnsi="Times New Roman" w:cs="Times New Roman"/>
        </w:rPr>
        <w:t xml:space="preserve"> </w:t>
      </w:r>
      <w:proofErr w:type="spellStart"/>
      <w:r w:rsidRPr="007F6968">
        <w:rPr>
          <w:rFonts w:ascii="Times New Roman" w:hAnsi="Times New Roman" w:cs="Times New Roman"/>
        </w:rPr>
        <w:t>materiais</w:t>
      </w:r>
      <w:proofErr w:type="spellEnd"/>
      <w:r w:rsidRPr="007F6968">
        <w:rPr>
          <w:rFonts w:ascii="Times New Roman" w:hAnsi="Times New Roman" w:cs="Times New Roman"/>
        </w:rPr>
        <w:t xml:space="preserve"> (</w:t>
      </w:r>
      <w:proofErr w:type="spellStart"/>
      <w:r w:rsidRPr="007F6968">
        <w:rPr>
          <w:rFonts w:ascii="Times New Roman" w:hAnsi="Times New Roman" w:cs="Times New Roman"/>
        </w:rPr>
        <w:t>ver</w:t>
      </w:r>
      <w:proofErr w:type="spellEnd"/>
      <w:r w:rsidRPr="007F6968">
        <w:rPr>
          <w:rFonts w:ascii="Times New Roman" w:hAnsi="Times New Roman" w:cs="Times New Roman"/>
        </w:rPr>
        <w:t xml:space="preserve"> </w:t>
      </w:r>
      <w:proofErr w:type="spellStart"/>
      <w:r w:rsidRPr="007F6968">
        <w:rPr>
          <w:rFonts w:ascii="Times New Roman" w:hAnsi="Times New Roman" w:cs="Times New Roman"/>
        </w:rPr>
        <w:t>secções</w:t>
      </w:r>
      <w:proofErr w:type="spellEnd"/>
      <w:r w:rsidRPr="007F6968">
        <w:rPr>
          <w:rFonts w:ascii="Times New Roman" w:hAnsi="Times New Roman" w:cs="Times New Roman"/>
        </w:rPr>
        <w:t xml:space="preserve"> 7 e 10). </w:t>
      </w:r>
      <w:proofErr w:type="spellStart"/>
      <w:r w:rsidRPr="007F6968">
        <w:rPr>
          <w:rFonts w:ascii="Times New Roman" w:hAnsi="Times New Roman" w:cs="Times New Roman"/>
        </w:rPr>
        <w:t>Absorver</w:t>
      </w:r>
      <w:proofErr w:type="spellEnd"/>
      <w:r w:rsidRPr="007F6968">
        <w:rPr>
          <w:rFonts w:ascii="Times New Roman" w:hAnsi="Times New Roman" w:cs="Times New Roman"/>
        </w:rPr>
        <w:t xml:space="preserve"> </w:t>
      </w:r>
      <w:proofErr w:type="spellStart"/>
      <w:r w:rsidRPr="007F6968">
        <w:rPr>
          <w:rFonts w:ascii="Times New Roman" w:hAnsi="Times New Roman" w:cs="Times New Roman"/>
        </w:rPr>
        <w:t>em</w:t>
      </w:r>
      <w:proofErr w:type="spellEnd"/>
      <w:r w:rsidRPr="007F6968">
        <w:rPr>
          <w:rFonts w:ascii="Times New Roman" w:hAnsi="Times New Roman" w:cs="Times New Roman"/>
        </w:rPr>
        <w:t xml:space="preserve"> </w:t>
      </w:r>
      <w:proofErr w:type="spellStart"/>
      <w:r w:rsidRPr="007F6968">
        <w:rPr>
          <w:rFonts w:ascii="Times New Roman" w:hAnsi="Times New Roman" w:cs="Times New Roman"/>
        </w:rPr>
        <w:t>estado</w:t>
      </w:r>
      <w:proofErr w:type="spellEnd"/>
      <w:r w:rsidRPr="007F6968">
        <w:rPr>
          <w:rFonts w:ascii="Times New Roman" w:hAnsi="Times New Roman" w:cs="Times New Roman"/>
        </w:rPr>
        <w:t xml:space="preserve"> </w:t>
      </w:r>
      <w:proofErr w:type="spellStart"/>
      <w:r w:rsidRPr="007F6968">
        <w:rPr>
          <w:rFonts w:ascii="Times New Roman" w:hAnsi="Times New Roman" w:cs="Times New Roman"/>
        </w:rPr>
        <w:t>seco</w:t>
      </w:r>
      <w:proofErr w:type="spellEnd"/>
      <w:r w:rsidRPr="007F6968">
        <w:rPr>
          <w:rFonts w:ascii="Times New Roman" w:hAnsi="Times New Roman" w:cs="Times New Roman"/>
        </w:rPr>
        <w:t xml:space="preserve">. </w:t>
      </w:r>
      <w:proofErr w:type="spellStart"/>
      <w:r w:rsidRPr="007F6968">
        <w:rPr>
          <w:rFonts w:ascii="Times New Roman" w:hAnsi="Times New Roman" w:cs="Times New Roman"/>
        </w:rPr>
        <w:t>Proceder</w:t>
      </w:r>
      <w:proofErr w:type="spellEnd"/>
      <w:r w:rsidRPr="007F6968">
        <w:rPr>
          <w:rFonts w:ascii="Times New Roman" w:hAnsi="Times New Roman" w:cs="Times New Roman"/>
        </w:rPr>
        <w:t xml:space="preserve"> à </w:t>
      </w:r>
      <w:proofErr w:type="spellStart"/>
      <w:r w:rsidRPr="007F6968">
        <w:rPr>
          <w:rFonts w:ascii="Times New Roman" w:hAnsi="Times New Roman" w:cs="Times New Roman"/>
        </w:rPr>
        <w:t>eliminação</w:t>
      </w:r>
      <w:proofErr w:type="spellEnd"/>
      <w:r w:rsidRPr="007F6968">
        <w:rPr>
          <w:rFonts w:ascii="Times New Roman" w:hAnsi="Times New Roman" w:cs="Times New Roman"/>
        </w:rPr>
        <w:t xml:space="preserve"> de </w:t>
      </w:r>
      <w:proofErr w:type="spellStart"/>
      <w:r w:rsidRPr="007F6968">
        <w:rPr>
          <w:rFonts w:ascii="Times New Roman" w:hAnsi="Times New Roman" w:cs="Times New Roman"/>
        </w:rPr>
        <w:t>resíduos</w:t>
      </w:r>
      <w:proofErr w:type="spellEnd"/>
      <w:r w:rsidRPr="007F6968">
        <w:rPr>
          <w:rFonts w:ascii="Times New Roman" w:hAnsi="Times New Roman" w:cs="Times New Roman"/>
        </w:rPr>
        <w:t xml:space="preserve">. </w:t>
      </w:r>
      <w:proofErr w:type="spellStart"/>
      <w:r w:rsidRPr="007F6968">
        <w:rPr>
          <w:rFonts w:ascii="Times New Roman" w:hAnsi="Times New Roman" w:cs="Times New Roman"/>
        </w:rPr>
        <w:t>Limpeza</w:t>
      </w:r>
      <w:proofErr w:type="spellEnd"/>
      <w:r w:rsidRPr="007F6968">
        <w:rPr>
          <w:rFonts w:ascii="Times New Roman" w:hAnsi="Times New Roman" w:cs="Times New Roman"/>
        </w:rPr>
        <w:t xml:space="preserve"> posterior. </w:t>
      </w:r>
      <w:proofErr w:type="spellStart"/>
      <w:r w:rsidRPr="007F6968">
        <w:rPr>
          <w:rFonts w:ascii="Times New Roman" w:hAnsi="Times New Roman" w:cs="Times New Roman"/>
        </w:rPr>
        <w:t>Evitar</w:t>
      </w:r>
      <w:proofErr w:type="spellEnd"/>
      <w:r w:rsidRPr="007F6968">
        <w:rPr>
          <w:rFonts w:ascii="Times New Roman" w:hAnsi="Times New Roman" w:cs="Times New Roman"/>
        </w:rPr>
        <w:t xml:space="preserve"> a </w:t>
      </w:r>
      <w:proofErr w:type="spellStart"/>
      <w:r w:rsidRPr="007F6968">
        <w:rPr>
          <w:rFonts w:ascii="Times New Roman" w:hAnsi="Times New Roman" w:cs="Times New Roman"/>
        </w:rPr>
        <w:t>formação</w:t>
      </w:r>
      <w:proofErr w:type="spellEnd"/>
      <w:r w:rsidRPr="007F6968">
        <w:rPr>
          <w:rFonts w:ascii="Times New Roman" w:hAnsi="Times New Roman" w:cs="Times New Roman"/>
        </w:rPr>
        <w:t xml:space="preserve"> de </w:t>
      </w:r>
      <w:proofErr w:type="spellStart"/>
      <w:r w:rsidRPr="007F6968">
        <w:rPr>
          <w:rFonts w:ascii="Times New Roman" w:hAnsi="Times New Roman" w:cs="Times New Roman"/>
        </w:rPr>
        <w:t>pós</w:t>
      </w:r>
      <w:proofErr w:type="spellEnd"/>
      <w:r w:rsidRPr="007F6968">
        <w:rPr>
          <w:rFonts w:ascii="Times New Roman" w:hAnsi="Times New Roman" w:cs="Times New Roman"/>
        </w:rPr>
        <w:t>.</w:t>
      </w:r>
    </w:p>
    <w:p w14:paraId="271C4102" w14:textId="77777777" w:rsidR="007F6968" w:rsidRPr="007F6968" w:rsidRDefault="007F6968" w:rsidP="007F6968">
      <w:pPr>
        <w:pStyle w:val="Corpodetexto"/>
        <w:spacing w:before="0" w:after="0"/>
        <w:jc w:val="both"/>
        <w:rPr>
          <w:rFonts w:ascii="Times New Roman" w:hAnsi="Times New Roman" w:cs="Times New Roman"/>
          <w:b/>
          <w:bCs/>
          <w:sz w:val="28"/>
          <w:lang w:val="pt-BR"/>
        </w:rPr>
      </w:pPr>
    </w:p>
    <w:p w14:paraId="14F8C11F" w14:textId="77777777" w:rsidR="00A47871" w:rsidRPr="007F6968" w:rsidRDefault="00A47871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r w:rsidRPr="007F6968">
        <w:rPr>
          <w:rFonts w:ascii="Times New Roman" w:hAnsi="Times New Roman" w:cs="Times New Roman"/>
          <w:b/>
          <w:bCs/>
          <w:smallCaps/>
          <w:lang w:val="pt-BR"/>
        </w:rPr>
        <w:t>6.4 Consulta a outras seções</w:t>
      </w:r>
    </w:p>
    <w:p w14:paraId="032FB4ED" w14:textId="77777777" w:rsidR="00F71DCD" w:rsidRPr="009F06FC" w:rsidRDefault="00F71DCD" w:rsidP="009F06FC">
      <w:pPr>
        <w:pStyle w:val="Corpodetexto"/>
        <w:numPr>
          <w:ilvl w:val="0"/>
          <w:numId w:val="22"/>
        </w:numPr>
        <w:spacing w:before="0" w:after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Para eliminação dessa substância, ver seção 13.</w:t>
      </w:r>
    </w:p>
    <w:p w14:paraId="76A38FE6" w14:textId="77777777" w:rsidR="001E16A5" w:rsidRPr="009F06FC" w:rsidRDefault="001E16A5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42A65A02" w14:textId="77777777" w:rsidR="00FC4500" w:rsidRPr="009F06FC" w:rsidRDefault="00FC4500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Manuseio e Armazenamento</w:t>
      </w:r>
    </w:p>
    <w:p w14:paraId="7BD46F79" w14:textId="77777777" w:rsidR="001E16A5" w:rsidRPr="009F06FC" w:rsidRDefault="001E16A5" w:rsidP="006E155C">
      <w:pPr>
        <w:spacing w:after="0"/>
        <w:ind w:hanging="426"/>
        <w:jc w:val="both"/>
        <w:rPr>
          <w:rFonts w:ascii="Times New Roman" w:hAnsi="Times New Roman" w:cs="Times New Roman"/>
          <w:b/>
          <w:bCs/>
        </w:rPr>
      </w:pPr>
    </w:p>
    <w:p w14:paraId="22CDE676" w14:textId="1F82EB89" w:rsidR="00A47871" w:rsidRPr="00FF53C8" w:rsidRDefault="00A47871" w:rsidP="006E155C">
      <w:pPr>
        <w:pStyle w:val="PargrafodaLista"/>
        <w:numPr>
          <w:ilvl w:val="1"/>
          <w:numId w:val="38"/>
        </w:numPr>
        <w:spacing w:before="0"/>
        <w:jc w:val="both"/>
        <w:rPr>
          <w:rFonts w:ascii="Times New Roman Negrito" w:hAnsi="Times New Roman Negrito" w:cs="Times New Roman"/>
          <w:b/>
          <w:bCs/>
          <w:smallCaps/>
        </w:rPr>
      </w:pPr>
      <w:proofErr w:type="spellStart"/>
      <w:r w:rsidRPr="00FF53C8">
        <w:rPr>
          <w:rFonts w:ascii="Times New Roman Negrito" w:hAnsi="Times New Roman Negrito" w:cs="Times New Roman"/>
          <w:b/>
          <w:bCs/>
          <w:smallCaps/>
        </w:rPr>
        <w:t>Precauções</w:t>
      </w:r>
      <w:proofErr w:type="spellEnd"/>
      <w:r w:rsidRPr="00FF53C8">
        <w:rPr>
          <w:rFonts w:ascii="Times New Roman Negrito" w:hAnsi="Times New Roman Negrito" w:cs="Times New Roman"/>
          <w:b/>
          <w:bCs/>
          <w:smallCaps/>
        </w:rPr>
        <w:t xml:space="preserve"> para </w:t>
      </w:r>
      <w:proofErr w:type="spellStart"/>
      <w:r w:rsidRPr="00FF53C8">
        <w:rPr>
          <w:rFonts w:ascii="Times New Roman Negrito" w:hAnsi="Times New Roman Negrito" w:cs="Times New Roman"/>
          <w:b/>
          <w:bCs/>
          <w:smallCaps/>
        </w:rPr>
        <w:t>manuseio</w:t>
      </w:r>
      <w:proofErr w:type="spellEnd"/>
      <w:r w:rsidRPr="00FF53C8">
        <w:rPr>
          <w:rFonts w:ascii="Times New Roman Negrito" w:hAnsi="Times New Roman Negrito" w:cs="Times New Roman"/>
          <w:b/>
          <w:bCs/>
          <w:smallCaps/>
        </w:rPr>
        <w:t xml:space="preserve"> </w:t>
      </w:r>
      <w:proofErr w:type="spellStart"/>
      <w:r w:rsidRPr="00FF53C8">
        <w:rPr>
          <w:rFonts w:ascii="Times New Roman Negrito" w:hAnsi="Times New Roman Negrito" w:cs="Times New Roman"/>
          <w:b/>
          <w:bCs/>
          <w:smallCaps/>
        </w:rPr>
        <w:t>seguro</w:t>
      </w:r>
      <w:proofErr w:type="spellEnd"/>
    </w:p>
    <w:p w14:paraId="777C4B32" w14:textId="25607C9D" w:rsidR="00FF53C8" w:rsidRDefault="007F6968" w:rsidP="006E155C">
      <w:pPr>
        <w:pStyle w:val="PargrafodaLista"/>
        <w:numPr>
          <w:ilvl w:val="0"/>
          <w:numId w:val="22"/>
        </w:numPr>
        <w:spacing w:before="0"/>
        <w:ind w:left="0" w:hanging="284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Evitar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contato</w:t>
      </w:r>
      <w:proofErr w:type="spellEnd"/>
      <w:r>
        <w:rPr>
          <w:rFonts w:ascii="Times New Roman" w:hAnsi="Times New Roman" w:cs="Times New Roman"/>
          <w:sz w:val="24"/>
        </w:rPr>
        <w:t xml:space="preserve"> com </w:t>
      </w:r>
      <w:proofErr w:type="spellStart"/>
      <w:r>
        <w:rPr>
          <w:rFonts w:ascii="Times New Roman" w:hAnsi="Times New Roman" w:cs="Times New Roman"/>
          <w:sz w:val="24"/>
        </w:rPr>
        <w:t>os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olhos</w:t>
      </w:r>
      <w:proofErr w:type="spellEnd"/>
      <w:r>
        <w:rPr>
          <w:rFonts w:ascii="Times New Roman" w:hAnsi="Times New Roman" w:cs="Times New Roman"/>
          <w:sz w:val="24"/>
        </w:rPr>
        <w:t xml:space="preserve"> e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pele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Evitar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fromação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poeira</w:t>
      </w:r>
      <w:proofErr w:type="spellEnd"/>
      <w:r>
        <w:rPr>
          <w:rFonts w:ascii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</w:rPr>
        <w:t>aerossóis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Providenciar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sistema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exaustão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apropriada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nos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lugares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onde</w:t>
      </w:r>
      <w:proofErr w:type="spellEnd"/>
      <w:r>
        <w:rPr>
          <w:rFonts w:ascii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</w:rPr>
        <w:t>poeira</w:t>
      </w:r>
      <w:proofErr w:type="spellEnd"/>
      <w:r>
        <w:rPr>
          <w:rFonts w:ascii="Times New Roman" w:hAnsi="Times New Roman" w:cs="Times New Roman"/>
          <w:sz w:val="24"/>
        </w:rPr>
        <w:t xml:space="preserve"> é </w:t>
      </w:r>
      <w:proofErr w:type="spellStart"/>
      <w:r>
        <w:rPr>
          <w:rFonts w:ascii="Times New Roman" w:hAnsi="Times New Roman" w:cs="Times New Roman"/>
          <w:sz w:val="24"/>
        </w:rPr>
        <w:t>formada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M</w:t>
      </w:r>
      <w:r w:rsidRPr="007F6968">
        <w:rPr>
          <w:rFonts w:ascii="Times New Roman" w:hAnsi="Times New Roman" w:cs="Times New Roman"/>
          <w:sz w:val="24"/>
        </w:rPr>
        <w:t>edidas</w:t>
      </w:r>
      <w:proofErr w:type="spellEnd"/>
      <w:r w:rsidRPr="007F69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6968">
        <w:rPr>
          <w:rFonts w:ascii="Times New Roman" w:hAnsi="Times New Roman" w:cs="Times New Roman"/>
          <w:sz w:val="24"/>
        </w:rPr>
        <w:t>normais</w:t>
      </w:r>
      <w:proofErr w:type="spellEnd"/>
      <w:r w:rsidRPr="007F6968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7F6968">
        <w:rPr>
          <w:rFonts w:ascii="Times New Roman" w:hAnsi="Times New Roman" w:cs="Times New Roman"/>
          <w:sz w:val="24"/>
        </w:rPr>
        <w:t>proteção</w:t>
      </w:r>
      <w:proofErr w:type="spellEnd"/>
      <w:r w:rsidRPr="007F69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6968">
        <w:rPr>
          <w:rFonts w:ascii="Times New Roman" w:hAnsi="Times New Roman" w:cs="Times New Roman"/>
          <w:sz w:val="24"/>
        </w:rPr>
        <w:t>preventiva</w:t>
      </w:r>
      <w:proofErr w:type="spellEnd"/>
      <w:r w:rsidRPr="007F6968">
        <w:rPr>
          <w:rFonts w:ascii="Times New Roman" w:hAnsi="Times New Roman" w:cs="Times New Roman"/>
          <w:sz w:val="24"/>
        </w:rPr>
        <w:t xml:space="preserve"> contra </w:t>
      </w:r>
      <w:proofErr w:type="spellStart"/>
      <w:r w:rsidRPr="007F6968">
        <w:rPr>
          <w:rFonts w:ascii="Times New Roman" w:hAnsi="Times New Roman" w:cs="Times New Roman"/>
          <w:sz w:val="24"/>
        </w:rPr>
        <w:t>incêndio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01996490" w14:textId="77777777" w:rsidR="007F6968" w:rsidRPr="00FF53C8" w:rsidRDefault="007F6968" w:rsidP="006E155C">
      <w:pPr>
        <w:pStyle w:val="PargrafodaLista"/>
        <w:spacing w:before="0"/>
        <w:ind w:left="294" w:firstLine="0"/>
        <w:rPr>
          <w:rFonts w:ascii="Times New Roman" w:hAnsi="Times New Roman" w:cs="Times New Roman"/>
          <w:sz w:val="24"/>
        </w:rPr>
      </w:pPr>
    </w:p>
    <w:p w14:paraId="1CBB3384" w14:textId="77777777" w:rsidR="00A47871" w:rsidRDefault="00A47871" w:rsidP="006E155C">
      <w:pPr>
        <w:tabs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</w:rPr>
      </w:pPr>
      <w:r w:rsidRPr="009F06FC">
        <w:rPr>
          <w:rFonts w:ascii="Times New Roman Negrito" w:hAnsi="Times New Roman Negrito" w:cs="Times New Roman"/>
          <w:b/>
          <w:bCs/>
          <w:smallCaps/>
        </w:rPr>
        <w:t xml:space="preserve">7.2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Condições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para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armazenamento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seguro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,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incluindo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incompatibilidades</w:t>
      </w:r>
      <w:proofErr w:type="spellEnd"/>
    </w:p>
    <w:p w14:paraId="02BA36E6" w14:textId="1F3060BC" w:rsidR="009837BE" w:rsidRPr="007F6968" w:rsidRDefault="007F6968" w:rsidP="006E155C">
      <w:pPr>
        <w:pStyle w:val="PargrafodaLista"/>
        <w:numPr>
          <w:ilvl w:val="0"/>
          <w:numId w:val="22"/>
        </w:numPr>
        <w:spacing w:before="0"/>
        <w:ind w:left="0" w:hanging="284"/>
        <w:rPr>
          <w:rFonts w:ascii="Times New Roman" w:hAnsi="Times New Roman" w:cs="Times New Roman"/>
          <w:sz w:val="24"/>
        </w:rPr>
      </w:pPr>
      <w:proofErr w:type="spellStart"/>
      <w:r w:rsidRPr="007F6968">
        <w:rPr>
          <w:rFonts w:ascii="Times New Roman" w:hAnsi="Times New Roman" w:cs="Times New Roman"/>
          <w:sz w:val="24"/>
        </w:rPr>
        <w:t>Manter</w:t>
      </w:r>
      <w:proofErr w:type="spellEnd"/>
      <w:r w:rsidRPr="007F6968">
        <w:rPr>
          <w:rFonts w:ascii="Times New Roman" w:hAnsi="Times New Roman" w:cs="Times New Roman"/>
          <w:sz w:val="24"/>
        </w:rPr>
        <w:t xml:space="preserve"> o </w:t>
      </w:r>
      <w:proofErr w:type="spellStart"/>
      <w:r w:rsidRPr="007F6968">
        <w:rPr>
          <w:rFonts w:ascii="Times New Roman" w:hAnsi="Times New Roman" w:cs="Times New Roman"/>
          <w:sz w:val="24"/>
        </w:rPr>
        <w:t>recipiente</w:t>
      </w:r>
      <w:proofErr w:type="spellEnd"/>
      <w:r w:rsidRPr="007F69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6968">
        <w:rPr>
          <w:rFonts w:ascii="Times New Roman" w:hAnsi="Times New Roman" w:cs="Times New Roman"/>
          <w:sz w:val="24"/>
        </w:rPr>
        <w:t>bem</w:t>
      </w:r>
      <w:proofErr w:type="spellEnd"/>
      <w:r w:rsidRPr="007F69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6968">
        <w:rPr>
          <w:rFonts w:ascii="Times New Roman" w:hAnsi="Times New Roman" w:cs="Times New Roman"/>
          <w:sz w:val="24"/>
        </w:rPr>
        <w:t>fechado</w:t>
      </w:r>
      <w:proofErr w:type="spellEnd"/>
      <w:r w:rsidRPr="007F69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6968">
        <w:rPr>
          <w:rFonts w:ascii="Times New Roman" w:hAnsi="Times New Roman" w:cs="Times New Roman"/>
          <w:sz w:val="24"/>
        </w:rPr>
        <w:t>em</w:t>
      </w:r>
      <w:proofErr w:type="spellEnd"/>
      <w:r w:rsidRPr="007F6968">
        <w:rPr>
          <w:rFonts w:ascii="Times New Roman" w:hAnsi="Times New Roman" w:cs="Times New Roman"/>
          <w:sz w:val="24"/>
        </w:rPr>
        <w:t xml:space="preserve"> local </w:t>
      </w:r>
      <w:proofErr w:type="spellStart"/>
      <w:r w:rsidRPr="007F6968">
        <w:rPr>
          <w:rFonts w:ascii="Times New Roman" w:hAnsi="Times New Roman" w:cs="Times New Roman"/>
          <w:sz w:val="24"/>
        </w:rPr>
        <w:t>seco</w:t>
      </w:r>
      <w:proofErr w:type="spellEnd"/>
      <w:r w:rsidRPr="007F6968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7F6968">
        <w:rPr>
          <w:rFonts w:ascii="Times New Roman" w:hAnsi="Times New Roman" w:cs="Times New Roman"/>
          <w:sz w:val="24"/>
        </w:rPr>
        <w:t>bem</w:t>
      </w:r>
      <w:proofErr w:type="spellEnd"/>
      <w:r w:rsidRPr="007F69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6968">
        <w:rPr>
          <w:rFonts w:ascii="Times New Roman" w:hAnsi="Times New Roman" w:cs="Times New Roman"/>
          <w:sz w:val="24"/>
        </w:rPr>
        <w:t>ventilado</w:t>
      </w:r>
      <w:proofErr w:type="spellEnd"/>
      <w:r w:rsidRPr="007F69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6968">
        <w:rPr>
          <w:rFonts w:ascii="Times New Roman" w:hAnsi="Times New Roman" w:cs="Times New Roman"/>
          <w:sz w:val="24"/>
        </w:rPr>
        <w:t>herméticamente</w:t>
      </w:r>
      <w:proofErr w:type="spellEnd"/>
      <w:r w:rsidRPr="007F69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6968">
        <w:rPr>
          <w:rFonts w:ascii="Times New Roman" w:hAnsi="Times New Roman" w:cs="Times New Roman"/>
          <w:sz w:val="24"/>
        </w:rPr>
        <w:t>fechado</w:t>
      </w:r>
      <w:proofErr w:type="spellEnd"/>
      <w:r w:rsidRPr="007F6968">
        <w:rPr>
          <w:rFonts w:ascii="Times New Roman" w:hAnsi="Times New Roman" w:cs="Times New Roman"/>
          <w:sz w:val="24"/>
        </w:rPr>
        <w:t xml:space="preserve">. </w:t>
      </w:r>
    </w:p>
    <w:p w14:paraId="63C04ED5" w14:textId="77777777" w:rsidR="00FF53C8" w:rsidRPr="00FF53C8" w:rsidRDefault="00FF53C8" w:rsidP="006E155C">
      <w:pPr>
        <w:pStyle w:val="PargrafodaLista"/>
        <w:spacing w:before="0"/>
        <w:ind w:left="294" w:firstLine="0"/>
        <w:rPr>
          <w:rFonts w:ascii="Times New Roman" w:hAnsi="Times New Roman" w:cs="Times New Roman"/>
        </w:rPr>
      </w:pPr>
    </w:p>
    <w:p w14:paraId="74368189" w14:textId="77777777" w:rsidR="00A47871" w:rsidRDefault="00A47871" w:rsidP="006E155C">
      <w:pPr>
        <w:tabs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</w:rPr>
      </w:pPr>
      <w:r w:rsidRPr="009F06FC">
        <w:rPr>
          <w:rFonts w:ascii="Times New Roman Negrito" w:hAnsi="Times New Roman Negrito" w:cs="Times New Roman"/>
          <w:b/>
          <w:bCs/>
          <w:smallCaps/>
        </w:rPr>
        <w:t xml:space="preserve">7.3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Utilizações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finais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específicas</w:t>
      </w:r>
      <w:proofErr w:type="spellEnd"/>
    </w:p>
    <w:p w14:paraId="423CEA18" w14:textId="4E79CD9F" w:rsidR="00B027F4" w:rsidRPr="00B027F4" w:rsidRDefault="00B027F4" w:rsidP="006E155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mallCaps/>
          <w:sz w:val="24"/>
        </w:rPr>
      </w:pPr>
      <w:r w:rsidRPr="00B027F4">
        <w:rPr>
          <w:rFonts w:ascii="Times New Roman" w:hAnsi="Times New Roman" w:cs="Times New Roman"/>
          <w:sz w:val="24"/>
        </w:rPr>
        <w:t xml:space="preserve">Para </w:t>
      </w:r>
      <w:proofErr w:type="spellStart"/>
      <w:r w:rsidRPr="00B027F4">
        <w:rPr>
          <w:rFonts w:ascii="Times New Roman" w:hAnsi="Times New Roman" w:cs="Times New Roman"/>
          <w:sz w:val="24"/>
        </w:rPr>
        <w:t>eliminação</w:t>
      </w:r>
      <w:proofErr w:type="spellEnd"/>
      <w:r w:rsidRPr="00B027F4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B027F4">
        <w:rPr>
          <w:rFonts w:ascii="Times New Roman" w:hAnsi="Times New Roman" w:cs="Times New Roman"/>
          <w:sz w:val="24"/>
        </w:rPr>
        <w:t>resíduos</w:t>
      </w:r>
      <w:proofErr w:type="spellEnd"/>
      <w:r w:rsidRPr="00B027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027F4">
        <w:rPr>
          <w:rFonts w:ascii="Times New Roman" w:hAnsi="Times New Roman" w:cs="Times New Roman"/>
          <w:sz w:val="24"/>
        </w:rPr>
        <w:t>ver</w:t>
      </w:r>
      <w:proofErr w:type="spellEnd"/>
      <w:r w:rsidRPr="00B027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027F4">
        <w:rPr>
          <w:rFonts w:ascii="Times New Roman" w:hAnsi="Times New Roman" w:cs="Times New Roman"/>
          <w:sz w:val="24"/>
        </w:rPr>
        <w:t>secção</w:t>
      </w:r>
      <w:proofErr w:type="spellEnd"/>
      <w:r w:rsidRPr="00B027F4">
        <w:rPr>
          <w:rFonts w:ascii="Times New Roman" w:hAnsi="Times New Roman" w:cs="Times New Roman"/>
          <w:sz w:val="24"/>
        </w:rPr>
        <w:t xml:space="preserve"> 13</w:t>
      </w:r>
      <w:r>
        <w:rPr>
          <w:rFonts w:ascii="Times New Roman" w:hAnsi="Times New Roman" w:cs="Times New Roman"/>
          <w:sz w:val="24"/>
        </w:rPr>
        <w:t>.</w:t>
      </w:r>
    </w:p>
    <w:p w14:paraId="1ADA0ACE" w14:textId="77777777" w:rsidR="00C851DD" w:rsidRPr="009F06FC" w:rsidRDefault="00C851DD" w:rsidP="006E155C">
      <w:pPr>
        <w:tabs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</w:rPr>
      </w:pPr>
    </w:p>
    <w:p w14:paraId="39DD2F4B" w14:textId="77777777" w:rsidR="00C84E3C" w:rsidRPr="009F06FC" w:rsidRDefault="005F6F55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 xml:space="preserve">Controle </w:t>
      </w:r>
      <w:r w:rsidR="003344DB" w:rsidRPr="009F06FC">
        <w:rPr>
          <w:rFonts w:ascii="Times New Roman Negrito" w:hAnsi="Times New Roman Negrito" w:cs="Times New Roman"/>
          <w:b/>
          <w:smallCaps/>
          <w:lang w:val="pt-BR"/>
        </w:rPr>
        <w:t>de exposição e</w:t>
      </w:r>
      <w:r w:rsidRPr="009F06FC">
        <w:rPr>
          <w:rFonts w:ascii="Times New Roman Negrito" w:hAnsi="Times New Roman Negrito" w:cs="Times New Roman"/>
          <w:b/>
          <w:smallCaps/>
          <w:lang w:val="pt-BR"/>
        </w:rPr>
        <w:t xml:space="preserve"> proteção individual</w:t>
      </w:r>
    </w:p>
    <w:p w14:paraId="76F851D0" w14:textId="77777777" w:rsidR="001E16A5" w:rsidRPr="009F06FC" w:rsidRDefault="001E16A5" w:rsidP="006E155C">
      <w:pPr>
        <w:pStyle w:val="PargrafodaLista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9D1E1E" w14:textId="77777777" w:rsidR="00A47871" w:rsidRPr="009F06FC" w:rsidRDefault="00A47871" w:rsidP="006E155C">
      <w:pPr>
        <w:pStyle w:val="PargrafodaLista"/>
        <w:tabs>
          <w:tab w:val="left" w:pos="567"/>
        </w:tabs>
        <w:spacing w:before="0"/>
        <w:ind w:left="0" w:firstLine="0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 xml:space="preserve">8.1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>Parâmetros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 xml:space="preserve"> de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>controle</w:t>
      </w:r>
      <w:proofErr w:type="spellEnd"/>
    </w:p>
    <w:p w14:paraId="2A87ACCA" w14:textId="77777777" w:rsidR="00F71DCD" w:rsidRPr="009F06FC" w:rsidRDefault="00F71DCD" w:rsidP="006E155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F06FC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contém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substâncias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com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valores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limites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exposição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ocupacional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indicadores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biológicos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, e outros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limites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valores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>.</w:t>
      </w:r>
    </w:p>
    <w:p w14:paraId="2F678FC6" w14:textId="77777777" w:rsidR="001E16A5" w:rsidRPr="009F06FC" w:rsidRDefault="001E16A5" w:rsidP="006E155C">
      <w:pPr>
        <w:pStyle w:val="PargrafodaLista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AC5773" w14:textId="77777777" w:rsidR="00A47871" w:rsidRPr="009F06FC" w:rsidRDefault="00A47871" w:rsidP="006E155C">
      <w:pPr>
        <w:pStyle w:val="PargrafodaLista"/>
        <w:tabs>
          <w:tab w:val="left" w:pos="567"/>
        </w:tabs>
        <w:spacing w:before="0"/>
        <w:ind w:left="0" w:firstLine="0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 xml:space="preserve">8.2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>Controles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 xml:space="preserve"> da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>exposição</w:t>
      </w:r>
      <w:proofErr w:type="spellEnd"/>
    </w:p>
    <w:p w14:paraId="1EF2EC06" w14:textId="507BEDF7" w:rsidR="005223FA" w:rsidRPr="00D25891" w:rsidRDefault="005A2797" w:rsidP="006E155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23FA">
        <w:rPr>
          <w:rFonts w:ascii="Times New Roman" w:hAnsi="Times New Roman" w:cs="Times New Roman"/>
          <w:sz w:val="24"/>
          <w:szCs w:val="24"/>
        </w:rPr>
        <w:t>Medidas</w:t>
      </w:r>
      <w:proofErr w:type="spellEnd"/>
      <w:r w:rsidRPr="005223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223FA">
        <w:rPr>
          <w:rFonts w:ascii="Times New Roman" w:hAnsi="Times New Roman" w:cs="Times New Roman"/>
          <w:sz w:val="24"/>
          <w:szCs w:val="24"/>
        </w:rPr>
        <w:t>controle</w:t>
      </w:r>
      <w:proofErr w:type="spellEnd"/>
      <w:r w:rsidRPr="005223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223FA">
        <w:rPr>
          <w:rFonts w:ascii="Times New Roman" w:hAnsi="Times New Roman" w:cs="Times New Roman"/>
          <w:sz w:val="24"/>
          <w:szCs w:val="24"/>
        </w:rPr>
        <w:t>engenharia</w:t>
      </w:r>
      <w:proofErr w:type="spellEnd"/>
      <w:r w:rsidRPr="005223FA">
        <w:rPr>
          <w:rFonts w:ascii="Times New Roman" w:hAnsi="Times New Roman" w:cs="Times New Roman"/>
          <w:sz w:val="24"/>
          <w:szCs w:val="24"/>
        </w:rPr>
        <w:t>:</w:t>
      </w:r>
      <w:r w:rsidR="005223FA" w:rsidRPr="00522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891" w:rsidRPr="00D25891">
        <w:rPr>
          <w:rFonts w:ascii="Times New Roman" w:hAnsi="Times New Roman" w:cs="Times New Roman"/>
          <w:sz w:val="24"/>
          <w:szCs w:val="24"/>
        </w:rPr>
        <w:t>Mudar</w:t>
      </w:r>
      <w:proofErr w:type="spellEnd"/>
      <w:r w:rsidR="00D25891" w:rsidRPr="00D25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891" w:rsidRPr="00D25891">
        <w:rPr>
          <w:rFonts w:ascii="Times New Roman" w:hAnsi="Times New Roman" w:cs="Times New Roman"/>
          <w:sz w:val="24"/>
          <w:szCs w:val="24"/>
        </w:rPr>
        <w:t>imediatamente</w:t>
      </w:r>
      <w:proofErr w:type="spellEnd"/>
      <w:r w:rsidR="00D25891" w:rsidRPr="00D258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25891" w:rsidRPr="00D25891">
        <w:rPr>
          <w:rFonts w:ascii="Times New Roman" w:hAnsi="Times New Roman" w:cs="Times New Roman"/>
          <w:sz w:val="24"/>
          <w:szCs w:val="24"/>
        </w:rPr>
        <w:t>roupa</w:t>
      </w:r>
      <w:proofErr w:type="spellEnd"/>
      <w:r w:rsidR="00D25891" w:rsidRPr="00D25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891" w:rsidRPr="00D25891">
        <w:rPr>
          <w:rFonts w:ascii="Times New Roman" w:hAnsi="Times New Roman" w:cs="Times New Roman"/>
          <w:sz w:val="24"/>
          <w:szCs w:val="24"/>
        </w:rPr>
        <w:t>contaminada</w:t>
      </w:r>
      <w:proofErr w:type="spellEnd"/>
      <w:r w:rsidR="00D25891" w:rsidRPr="00D258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25891" w:rsidRPr="00D25891">
        <w:rPr>
          <w:rFonts w:ascii="Times New Roman" w:hAnsi="Times New Roman" w:cs="Times New Roman"/>
          <w:sz w:val="24"/>
          <w:szCs w:val="24"/>
        </w:rPr>
        <w:t>Profilaxia</w:t>
      </w:r>
      <w:proofErr w:type="spellEnd"/>
      <w:r w:rsidR="00D25891" w:rsidRPr="00D25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891" w:rsidRPr="00D25891">
        <w:rPr>
          <w:rFonts w:ascii="Times New Roman" w:hAnsi="Times New Roman" w:cs="Times New Roman"/>
          <w:sz w:val="24"/>
          <w:szCs w:val="24"/>
        </w:rPr>
        <w:t>cutânea</w:t>
      </w:r>
      <w:proofErr w:type="spellEnd"/>
      <w:r w:rsidR="00D25891" w:rsidRPr="00D25891">
        <w:rPr>
          <w:rFonts w:ascii="Times New Roman" w:hAnsi="Times New Roman" w:cs="Times New Roman"/>
          <w:sz w:val="24"/>
          <w:szCs w:val="24"/>
        </w:rPr>
        <w:t>.</w:t>
      </w:r>
      <w:r w:rsidR="00D25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891" w:rsidRPr="00D25891">
        <w:rPr>
          <w:rFonts w:ascii="Times New Roman" w:hAnsi="Times New Roman" w:cs="Times New Roman"/>
          <w:sz w:val="24"/>
          <w:szCs w:val="24"/>
        </w:rPr>
        <w:t>Depois</w:t>
      </w:r>
      <w:proofErr w:type="spellEnd"/>
      <w:r w:rsidR="00D25891" w:rsidRPr="00D258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25891" w:rsidRPr="00D25891">
        <w:rPr>
          <w:rFonts w:ascii="Times New Roman" w:hAnsi="Times New Roman" w:cs="Times New Roman"/>
          <w:sz w:val="24"/>
          <w:szCs w:val="24"/>
        </w:rPr>
        <w:t>terminar</w:t>
      </w:r>
      <w:proofErr w:type="spellEnd"/>
      <w:r w:rsidR="00D25891" w:rsidRPr="00D2589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D25891" w:rsidRPr="00D25891">
        <w:rPr>
          <w:rFonts w:ascii="Times New Roman" w:hAnsi="Times New Roman" w:cs="Times New Roman"/>
          <w:sz w:val="24"/>
          <w:szCs w:val="24"/>
        </w:rPr>
        <w:t>trabalho</w:t>
      </w:r>
      <w:proofErr w:type="spellEnd"/>
      <w:r w:rsidR="00D25891" w:rsidRPr="00D258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5891" w:rsidRPr="00D25891">
        <w:rPr>
          <w:rFonts w:ascii="Times New Roman" w:hAnsi="Times New Roman" w:cs="Times New Roman"/>
          <w:sz w:val="24"/>
          <w:szCs w:val="24"/>
        </w:rPr>
        <w:t>lavar</w:t>
      </w:r>
      <w:proofErr w:type="spellEnd"/>
      <w:r w:rsidR="00D25891" w:rsidRPr="00D25891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D25891" w:rsidRPr="00D25891">
        <w:rPr>
          <w:rFonts w:ascii="Times New Roman" w:hAnsi="Times New Roman" w:cs="Times New Roman"/>
          <w:sz w:val="24"/>
          <w:szCs w:val="24"/>
        </w:rPr>
        <w:t>mãos</w:t>
      </w:r>
      <w:proofErr w:type="spellEnd"/>
      <w:r w:rsidR="00D25891" w:rsidRPr="00D25891">
        <w:rPr>
          <w:rFonts w:ascii="Times New Roman" w:hAnsi="Times New Roman" w:cs="Times New Roman"/>
          <w:sz w:val="24"/>
          <w:szCs w:val="24"/>
        </w:rPr>
        <w:t xml:space="preserve"> e o </w:t>
      </w:r>
      <w:proofErr w:type="spellStart"/>
      <w:r w:rsidR="00D25891" w:rsidRPr="00D25891">
        <w:rPr>
          <w:rFonts w:ascii="Times New Roman" w:hAnsi="Times New Roman" w:cs="Times New Roman"/>
          <w:sz w:val="24"/>
          <w:szCs w:val="24"/>
        </w:rPr>
        <w:t>rosto</w:t>
      </w:r>
      <w:proofErr w:type="spellEnd"/>
      <w:r w:rsidR="00D25891" w:rsidRPr="00D25891">
        <w:rPr>
          <w:rFonts w:ascii="Times New Roman" w:hAnsi="Times New Roman" w:cs="Times New Roman"/>
          <w:sz w:val="24"/>
          <w:szCs w:val="24"/>
        </w:rPr>
        <w:t>.</w:t>
      </w:r>
    </w:p>
    <w:p w14:paraId="7C3520CA" w14:textId="77777777" w:rsidR="005A2797" w:rsidRPr="00D25891" w:rsidRDefault="005A2797" w:rsidP="006E155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25891">
        <w:rPr>
          <w:rFonts w:ascii="Times New Roman" w:hAnsi="Times New Roman" w:cs="Times New Roman"/>
          <w:sz w:val="24"/>
          <w:szCs w:val="24"/>
        </w:rPr>
        <w:lastRenderedPageBreak/>
        <w:t>Equipamento</w:t>
      </w:r>
      <w:proofErr w:type="spellEnd"/>
      <w:r w:rsidRPr="00D258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5891">
        <w:rPr>
          <w:rFonts w:ascii="Times New Roman" w:hAnsi="Times New Roman" w:cs="Times New Roman"/>
          <w:sz w:val="24"/>
          <w:szCs w:val="24"/>
        </w:rPr>
        <w:t>proteção</w:t>
      </w:r>
      <w:proofErr w:type="spellEnd"/>
      <w:r w:rsidRPr="00D25891">
        <w:rPr>
          <w:rFonts w:ascii="Times New Roman" w:hAnsi="Times New Roman" w:cs="Times New Roman"/>
          <w:sz w:val="24"/>
          <w:szCs w:val="24"/>
        </w:rPr>
        <w:t xml:space="preserve"> individual </w:t>
      </w:r>
      <w:proofErr w:type="spellStart"/>
      <w:r w:rsidRPr="00D25891">
        <w:rPr>
          <w:rFonts w:ascii="Times New Roman" w:hAnsi="Times New Roman" w:cs="Times New Roman"/>
          <w:sz w:val="24"/>
          <w:szCs w:val="24"/>
        </w:rPr>
        <w:t>apropriado</w:t>
      </w:r>
      <w:proofErr w:type="spellEnd"/>
      <w:r w:rsidRPr="00D25891">
        <w:rPr>
          <w:rFonts w:ascii="Times New Roman" w:hAnsi="Times New Roman" w:cs="Times New Roman"/>
          <w:sz w:val="24"/>
          <w:szCs w:val="24"/>
        </w:rPr>
        <w:t>:</w:t>
      </w:r>
    </w:p>
    <w:p w14:paraId="1A14BECB" w14:textId="629C3E00" w:rsidR="005223FA" w:rsidRPr="00D25891" w:rsidRDefault="005223FA" w:rsidP="006E155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</w:rPr>
      </w:pPr>
      <w:r w:rsidRPr="00D25891">
        <w:rPr>
          <w:rFonts w:ascii="Times New Roman" w:hAnsi="Times New Roman" w:cs="Times New Roman"/>
          <w:bCs/>
        </w:rPr>
        <w:t>-</w:t>
      </w:r>
      <w:r w:rsidR="005A2797" w:rsidRPr="00D25891">
        <w:rPr>
          <w:rFonts w:ascii="Times New Roman" w:hAnsi="Times New Roman" w:cs="Times New Roman"/>
          <w:bCs/>
        </w:rPr>
        <w:t xml:space="preserve">Proteção de </w:t>
      </w:r>
      <w:proofErr w:type="spellStart"/>
      <w:r w:rsidR="005A2797" w:rsidRPr="00D25891">
        <w:rPr>
          <w:rFonts w:ascii="Times New Roman" w:hAnsi="Times New Roman" w:cs="Times New Roman"/>
          <w:bCs/>
        </w:rPr>
        <w:t>olhos</w:t>
      </w:r>
      <w:proofErr w:type="spellEnd"/>
      <w:r w:rsidR="005A2797" w:rsidRPr="00D25891">
        <w:rPr>
          <w:rFonts w:ascii="Times New Roman" w:hAnsi="Times New Roman" w:cs="Times New Roman"/>
          <w:bCs/>
        </w:rPr>
        <w:t>/face</w:t>
      </w:r>
      <w:r w:rsidR="00FF53C8" w:rsidRPr="00D25891">
        <w:rPr>
          <w:rFonts w:ascii="Times New Roman" w:hAnsi="Times New Roman" w:cs="Times New Roman"/>
          <w:bCs/>
        </w:rPr>
        <w:t xml:space="preserve">: </w:t>
      </w:r>
      <w:r w:rsidR="00D25891" w:rsidRPr="00D25891">
        <w:rPr>
          <w:rFonts w:ascii="Times New Roman" w:hAnsi="Times New Roman" w:cs="Times New Roman"/>
        </w:rPr>
        <w:t xml:space="preserve">Use </w:t>
      </w:r>
      <w:proofErr w:type="spellStart"/>
      <w:r w:rsidR="00D25891" w:rsidRPr="00D25891">
        <w:rPr>
          <w:rFonts w:ascii="Times New Roman" w:hAnsi="Times New Roman" w:cs="Times New Roman"/>
        </w:rPr>
        <w:t>equipamento</w:t>
      </w:r>
      <w:proofErr w:type="spellEnd"/>
      <w:r w:rsidR="00D25891" w:rsidRPr="00D25891">
        <w:rPr>
          <w:rFonts w:ascii="Times New Roman" w:hAnsi="Times New Roman" w:cs="Times New Roman"/>
        </w:rPr>
        <w:t xml:space="preserve"> de </w:t>
      </w:r>
      <w:proofErr w:type="spellStart"/>
      <w:r w:rsidR="00D25891" w:rsidRPr="00D25891">
        <w:rPr>
          <w:rFonts w:ascii="Times New Roman" w:hAnsi="Times New Roman" w:cs="Times New Roman"/>
        </w:rPr>
        <w:t>proteção</w:t>
      </w:r>
      <w:proofErr w:type="spellEnd"/>
      <w:r w:rsidR="00D25891" w:rsidRPr="00D25891">
        <w:rPr>
          <w:rFonts w:ascii="Times New Roman" w:hAnsi="Times New Roman" w:cs="Times New Roman"/>
        </w:rPr>
        <w:t xml:space="preserve"> ocular </w:t>
      </w:r>
      <w:proofErr w:type="spellStart"/>
      <w:r w:rsidR="00D25891" w:rsidRPr="00D25891">
        <w:rPr>
          <w:rFonts w:ascii="Times New Roman" w:hAnsi="Times New Roman" w:cs="Times New Roman"/>
        </w:rPr>
        <w:t>testado</w:t>
      </w:r>
      <w:proofErr w:type="spellEnd"/>
      <w:r w:rsidR="00D25891" w:rsidRPr="00D25891">
        <w:rPr>
          <w:rFonts w:ascii="Times New Roman" w:hAnsi="Times New Roman" w:cs="Times New Roman"/>
        </w:rPr>
        <w:t xml:space="preserve"> e </w:t>
      </w:r>
      <w:proofErr w:type="spellStart"/>
      <w:r w:rsidR="00D25891" w:rsidRPr="00D25891">
        <w:rPr>
          <w:rFonts w:ascii="Times New Roman" w:hAnsi="Times New Roman" w:cs="Times New Roman"/>
        </w:rPr>
        <w:t>aprovado</w:t>
      </w:r>
      <w:proofErr w:type="spellEnd"/>
      <w:r w:rsidR="00D25891" w:rsidRPr="00D25891">
        <w:rPr>
          <w:rFonts w:ascii="Times New Roman" w:hAnsi="Times New Roman" w:cs="Times New Roman"/>
        </w:rPr>
        <w:t xml:space="preserve"> de </w:t>
      </w:r>
      <w:proofErr w:type="spellStart"/>
      <w:r w:rsidR="00D25891" w:rsidRPr="00D25891">
        <w:rPr>
          <w:rFonts w:ascii="Times New Roman" w:hAnsi="Times New Roman" w:cs="Times New Roman"/>
        </w:rPr>
        <w:t>acordo</w:t>
      </w:r>
      <w:proofErr w:type="spellEnd"/>
      <w:r w:rsidR="00D25891" w:rsidRPr="00D25891">
        <w:rPr>
          <w:rFonts w:ascii="Times New Roman" w:hAnsi="Times New Roman" w:cs="Times New Roman"/>
        </w:rPr>
        <w:t xml:space="preserve"> com as </w:t>
      </w:r>
      <w:proofErr w:type="spellStart"/>
      <w:proofErr w:type="gramStart"/>
      <w:r w:rsidR="00D25891" w:rsidRPr="00D25891">
        <w:rPr>
          <w:rFonts w:ascii="Times New Roman" w:hAnsi="Times New Roman" w:cs="Times New Roman"/>
        </w:rPr>
        <w:t>normas</w:t>
      </w:r>
      <w:proofErr w:type="spellEnd"/>
      <w:proofErr w:type="gramEnd"/>
      <w:r w:rsidR="00D25891" w:rsidRPr="00D25891">
        <w:rPr>
          <w:rFonts w:ascii="Times New Roman" w:hAnsi="Times New Roman" w:cs="Times New Roman"/>
        </w:rPr>
        <w:t xml:space="preserve"> </w:t>
      </w:r>
      <w:proofErr w:type="spellStart"/>
      <w:r w:rsidR="00D25891" w:rsidRPr="00D25891">
        <w:rPr>
          <w:rFonts w:ascii="Times New Roman" w:hAnsi="Times New Roman" w:cs="Times New Roman"/>
        </w:rPr>
        <w:t>governamentais</w:t>
      </w:r>
      <w:proofErr w:type="spellEnd"/>
      <w:r w:rsidR="00D25891" w:rsidRPr="00D25891">
        <w:rPr>
          <w:rFonts w:ascii="Times New Roman" w:hAnsi="Times New Roman" w:cs="Times New Roman"/>
        </w:rPr>
        <w:t xml:space="preserve"> </w:t>
      </w:r>
      <w:proofErr w:type="spellStart"/>
      <w:r w:rsidR="00D25891" w:rsidRPr="00D25891">
        <w:rPr>
          <w:rFonts w:ascii="Times New Roman" w:hAnsi="Times New Roman" w:cs="Times New Roman"/>
        </w:rPr>
        <w:t>adequadas</w:t>
      </w:r>
      <w:proofErr w:type="spellEnd"/>
      <w:r w:rsidR="00D25891" w:rsidRPr="00D25891">
        <w:rPr>
          <w:rFonts w:ascii="Times New Roman" w:hAnsi="Times New Roman" w:cs="Times New Roman"/>
        </w:rPr>
        <w:t xml:space="preserve">, </w:t>
      </w:r>
      <w:proofErr w:type="spellStart"/>
      <w:r w:rsidR="00D25891" w:rsidRPr="00D25891">
        <w:rPr>
          <w:rFonts w:ascii="Times New Roman" w:hAnsi="Times New Roman" w:cs="Times New Roman"/>
        </w:rPr>
        <w:t>tais</w:t>
      </w:r>
      <w:proofErr w:type="spellEnd"/>
      <w:r w:rsidR="00D25891" w:rsidRPr="00D25891">
        <w:rPr>
          <w:rFonts w:ascii="Times New Roman" w:hAnsi="Times New Roman" w:cs="Times New Roman"/>
        </w:rPr>
        <w:t xml:space="preserve"> </w:t>
      </w:r>
      <w:proofErr w:type="spellStart"/>
      <w:r w:rsidR="00D25891" w:rsidRPr="00D25891">
        <w:rPr>
          <w:rFonts w:ascii="Times New Roman" w:hAnsi="Times New Roman" w:cs="Times New Roman"/>
        </w:rPr>
        <w:t>como</w:t>
      </w:r>
      <w:proofErr w:type="spellEnd"/>
      <w:r w:rsidR="00D25891" w:rsidRPr="00D25891">
        <w:rPr>
          <w:rFonts w:ascii="Times New Roman" w:hAnsi="Times New Roman" w:cs="Times New Roman"/>
        </w:rPr>
        <w:t xml:space="preserve"> NIOSH (US) </w:t>
      </w:r>
      <w:proofErr w:type="spellStart"/>
      <w:r w:rsidR="00D25891" w:rsidRPr="00D25891">
        <w:rPr>
          <w:rFonts w:ascii="Times New Roman" w:hAnsi="Times New Roman" w:cs="Times New Roman"/>
        </w:rPr>
        <w:t>ou</w:t>
      </w:r>
      <w:proofErr w:type="spellEnd"/>
      <w:r w:rsidR="00D25891" w:rsidRPr="00D25891">
        <w:rPr>
          <w:rFonts w:ascii="Times New Roman" w:hAnsi="Times New Roman" w:cs="Times New Roman"/>
        </w:rPr>
        <w:t xml:space="preserve"> EN 166 (EU). </w:t>
      </w:r>
      <w:proofErr w:type="spellStart"/>
      <w:r w:rsidR="00D25891" w:rsidRPr="00D25891">
        <w:rPr>
          <w:rFonts w:ascii="Times New Roman" w:hAnsi="Times New Roman" w:cs="Times New Roman"/>
        </w:rPr>
        <w:t>Óculos</w:t>
      </w:r>
      <w:proofErr w:type="spellEnd"/>
      <w:r w:rsidR="00D25891" w:rsidRPr="00D25891">
        <w:rPr>
          <w:rFonts w:ascii="Times New Roman" w:hAnsi="Times New Roman" w:cs="Times New Roman"/>
        </w:rPr>
        <w:t xml:space="preserve"> de </w:t>
      </w:r>
      <w:proofErr w:type="spellStart"/>
      <w:r w:rsidR="00D25891" w:rsidRPr="00D25891">
        <w:rPr>
          <w:rFonts w:ascii="Times New Roman" w:hAnsi="Times New Roman" w:cs="Times New Roman"/>
        </w:rPr>
        <w:t>segurança</w:t>
      </w:r>
      <w:proofErr w:type="spellEnd"/>
      <w:r w:rsidR="00D25891" w:rsidRPr="00D25891">
        <w:rPr>
          <w:rFonts w:ascii="Times New Roman" w:hAnsi="Times New Roman" w:cs="Times New Roman"/>
        </w:rPr>
        <w:t>.</w:t>
      </w:r>
    </w:p>
    <w:p w14:paraId="4EF67118" w14:textId="3F1EB348" w:rsidR="005A2797" w:rsidRPr="00D25891" w:rsidRDefault="005223FA" w:rsidP="006E155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</w:rPr>
      </w:pPr>
      <w:proofErr w:type="gramStart"/>
      <w:r w:rsidRPr="00D25891">
        <w:rPr>
          <w:rFonts w:ascii="Times New Roman" w:hAnsi="Times New Roman" w:cs="Times New Roman"/>
          <w:bCs/>
        </w:rPr>
        <w:t>-</w:t>
      </w:r>
      <w:r w:rsidR="005A2797" w:rsidRPr="00D25891">
        <w:rPr>
          <w:rFonts w:ascii="Times New Roman" w:hAnsi="Times New Roman" w:cs="Times New Roman"/>
          <w:bCs/>
        </w:rPr>
        <w:t xml:space="preserve">Proteção da </w:t>
      </w:r>
      <w:proofErr w:type="spellStart"/>
      <w:r w:rsidR="005A2797" w:rsidRPr="00D25891">
        <w:rPr>
          <w:rFonts w:ascii="Times New Roman" w:hAnsi="Times New Roman" w:cs="Times New Roman"/>
          <w:bCs/>
        </w:rPr>
        <w:t>pele</w:t>
      </w:r>
      <w:proofErr w:type="spellEnd"/>
      <w:proofErr w:type="gramEnd"/>
      <w:r w:rsidR="005A2797" w:rsidRPr="00D25891">
        <w:rPr>
          <w:rFonts w:ascii="Times New Roman" w:hAnsi="Times New Roman" w:cs="Times New Roman"/>
          <w:bCs/>
        </w:rPr>
        <w:t xml:space="preserve"> e do </w:t>
      </w:r>
      <w:proofErr w:type="spellStart"/>
      <w:r w:rsidR="005A2797" w:rsidRPr="00D25891">
        <w:rPr>
          <w:rFonts w:ascii="Times New Roman" w:hAnsi="Times New Roman" w:cs="Times New Roman"/>
          <w:bCs/>
        </w:rPr>
        <w:t>corpo</w:t>
      </w:r>
      <w:proofErr w:type="spellEnd"/>
      <w:r w:rsidR="005A2797" w:rsidRPr="00D25891">
        <w:rPr>
          <w:rFonts w:ascii="Times New Roman" w:hAnsi="Times New Roman" w:cs="Times New Roman"/>
          <w:bCs/>
        </w:rPr>
        <w:t>:</w:t>
      </w:r>
      <w:r w:rsidRPr="00D25891">
        <w:rPr>
          <w:rFonts w:ascii="Times New Roman" w:hAnsi="Times New Roman" w:cs="Times New Roman"/>
          <w:bCs/>
        </w:rPr>
        <w:t xml:space="preserve"> </w:t>
      </w:r>
      <w:proofErr w:type="spellStart"/>
      <w:r w:rsidR="00D25891" w:rsidRPr="00D25891">
        <w:rPr>
          <w:rFonts w:ascii="Times New Roman" w:hAnsi="Times New Roman" w:cs="Times New Roman"/>
        </w:rPr>
        <w:t>Vestuário</w:t>
      </w:r>
      <w:proofErr w:type="spellEnd"/>
      <w:r w:rsidR="00D25891" w:rsidRPr="00D25891">
        <w:rPr>
          <w:rFonts w:ascii="Times New Roman" w:hAnsi="Times New Roman" w:cs="Times New Roman"/>
        </w:rPr>
        <w:t xml:space="preserve"> de </w:t>
      </w:r>
      <w:proofErr w:type="spellStart"/>
      <w:r w:rsidR="00D25891" w:rsidRPr="00D25891">
        <w:rPr>
          <w:rFonts w:ascii="Times New Roman" w:hAnsi="Times New Roman" w:cs="Times New Roman"/>
        </w:rPr>
        <w:t>proteção</w:t>
      </w:r>
      <w:proofErr w:type="spellEnd"/>
      <w:r w:rsidR="00D25891" w:rsidRPr="00D25891">
        <w:rPr>
          <w:rFonts w:ascii="Times New Roman" w:hAnsi="Times New Roman" w:cs="Times New Roman"/>
        </w:rPr>
        <w:t xml:space="preserve">. </w:t>
      </w:r>
      <w:proofErr w:type="spellStart"/>
      <w:r w:rsidR="00D25891" w:rsidRPr="00D25891">
        <w:rPr>
          <w:rFonts w:ascii="Times New Roman" w:hAnsi="Times New Roman" w:cs="Times New Roman"/>
        </w:rPr>
        <w:t>Quando</w:t>
      </w:r>
      <w:proofErr w:type="spellEnd"/>
      <w:r w:rsidR="00D25891" w:rsidRPr="00D25891">
        <w:rPr>
          <w:rFonts w:ascii="Times New Roman" w:hAnsi="Times New Roman" w:cs="Times New Roman"/>
        </w:rPr>
        <w:t xml:space="preserve"> </w:t>
      </w:r>
      <w:proofErr w:type="spellStart"/>
      <w:r w:rsidR="00D25891" w:rsidRPr="00D25891">
        <w:rPr>
          <w:rFonts w:ascii="Times New Roman" w:hAnsi="Times New Roman" w:cs="Times New Roman"/>
        </w:rPr>
        <w:t>houver</w:t>
      </w:r>
      <w:proofErr w:type="spellEnd"/>
      <w:r w:rsidR="00D25891" w:rsidRPr="00D25891">
        <w:rPr>
          <w:rFonts w:ascii="Times New Roman" w:hAnsi="Times New Roman" w:cs="Times New Roman"/>
        </w:rPr>
        <w:t xml:space="preserve"> </w:t>
      </w:r>
      <w:proofErr w:type="spellStart"/>
      <w:r w:rsidR="00D25891" w:rsidRPr="00D25891">
        <w:rPr>
          <w:rFonts w:ascii="Times New Roman" w:hAnsi="Times New Roman" w:cs="Times New Roman"/>
        </w:rPr>
        <w:t>dissolução</w:t>
      </w:r>
      <w:proofErr w:type="spellEnd"/>
      <w:r w:rsidR="00D25891" w:rsidRPr="00D25891">
        <w:rPr>
          <w:rFonts w:ascii="Times New Roman" w:hAnsi="Times New Roman" w:cs="Times New Roman"/>
        </w:rPr>
        <w:t xml:space="preserve"> </w:t>
      </w:r>
      <w:proofErr w:type="spellStart"/>
      <w:r w:rsidR="00D25891" w:rsidRPr="00D25891">
        <w:rPr>
          <w:rFonts w:ascii="Times New Roman" w:hAnsi="Times New Roman" w:cs="Times New Roman"/>
        </w:rPr>
        <w:t>ou</w:t>
      </w:r>
      <w:proofErr w:type="spellEnd"/>
      <w:r w:rsidR="00D25891" w:rsidRPr="00D25891">
        <w:rPr>
          <w:rFonts w:ascii="Times New Roman" w:hAnsi="Times New Roman" w:cs="Times New Roman"/>
        </w:rPr>
        <w:t xml:space="preserve"> </w:t>
      </w:r>
      <w:proofErr w:type="spellStart"/>
      <w:r w:rsidR="00D25891" w:rsidRPr="00D25891">
        <w:rPr>
          <w:rFonts w:ascii="Times New Roman" w:hAnsi="Times New Roman" w:cs="Times New Roman"/>
        </w:rPr>
        <w:t>mistura</w:t>
      </w:r>
      <w:proofErr w:type="spellEnd"/>
      <w:r w:rsidR="00D25891" w:rsidRPr="00D25891">
        <w:rPr>
          <w:rFonts w:ascii="Times New Roman" w:hAnsi="Times New Roman" w:cs="Times New Roman"/>
        </w:rPr>
        <w:t xml:space="preserve"> com </w:t>
      </w:r>
      <w:proofErr w:type="spellStart"/>
      <w:r w:rsidR="00D25891" w:rsidRPr="00D25891">
        <w:rPr>
          <w:rFonts w:ascii="Times New Roman" w:hAnsi="Times New Roman" w:cs="Times New Roman"/>
        </w:rPr>
        <w:t>outras</w:t>
      </w:r>
      <w:proofErr w:type="spellEnd"/>
      <w:r w:rsidR="00D25891" w:rsidRPr="00D25891">
        <w:rPr>
          <w:rFonts w:ascii="Times New Roman" w:hAnsi="Times New Roman" w:cs="Times New Roman"/>
        </w:rPr>
        <w:t xml:space="preserve"> </w:t>
      </w:r>
      <w:proofErr w:type="spellStart"/>
      <w:r w:rsidR="00D25891" w:rsidRPr="00D25891">
        <w:rPr>
          <w:rFonts w:ascii="Times New Roman" w:hAnsi="Times New Roman" w:cs="Times New Roman"/>
        </w:rPr>
        <w:t>substâncias</w:t>
      </w:r>
      <w:proofErr w:type="spellEnd"/>
      <w:r w:rsidR="00D25891" w:rsidRPr="00D25891">
        <w:rPr>
          <w:rFonts w:ascii="Times New Roman" w:hAnsi="Times New Roman" w:cs="Times New Roman"/>
        </w:rPr>
        <w:t xml:space="preserve"> e sob as </w:t>
      </w:r>
      <w:proofErr w:type="spellStart"/>
      <w:r w:rsidR="00D25891" w:rsidRPr="00D25891">
        <w:rPr>
          <w:rFonts w:ascii="Times New Roman" w:hAnsi="Times New Roman" w:cs="Times New Roman"/>
        </w:rPr>
        <w:t>devidas</w:t>
      </w:r>
      <w:proofErr w:type="spellEnd"/>
      <w:r w:rsidR="00D25891" w:rsidRPr="00D25891">
        <w:rPr>
          <w:rFonts w:ascii="Times New Roman" w:hAnsi="Times New Roman" w:cs="Times New Roman"/>
        </w:rPr>
        <w:t xml:space="preserve"> </w:t>
      </w:r>
      <w:proofErr w:type="spellStart"/>
      <w:r w:rsidR="00D25891" w:rsidRPr="00D25891">
        <w:rPr>
          <w:rFonts w:ascii="Times New Roman" w:hAnsi="Times New Roman" w:cs="Times New Roman"/>
        </w:rPr>
        <w:t>condições</w:t>
      </w:r>
      <w:proofErr w:type="spellEnd"/>
      <w:r w:rsidR="00D25891" w:rsidRPr="00D25891">
        <w:rPr>
          <w:rFonts w:ascii="Times New Roman" w:hAnsi="Times New Roman" w:cs="Times New Roman"/>
        </w:rPr>
        <w:t xml:space="preserve"> </w:t>
      </w:r>
      <w:proofErr w:type="spellStart"/>
      <w:r w:rsidR="00D25891" w:rsidRPr="00D25891">
        <w:rPr>
          <w:rFonts w:ascii="Times New Roman" w:hAnsi="Times New Roman" w:cs="Times New Roman"/>
        </w:rPr>
        <w:t>houver</w:t>
      </w:r>
      <w:proofErr w:type="spellEnd"/>
      <w:r w:rsidR="00D25891" w:rsidRPr="00D25891">
        <w:rPr>
          <w:rFonts w:ascii="Times New Roman" w:hAnsi="Times New Roman" w:cs="Times New Roman"/>
        </w:rPr>
        <w:t xml:space="preserve"> </w:t>
      </w:r>
      <w:proofErr w:type="spellStart"/>
      <w:r w:rsidR="00D25891" w:rsidRPr="00D25891">
        <w:rPr>
          <w:rFonts w:ascii="Times New Roman" w:hAnsi="Times New Roman" w:cs="Times New Roman"/>
        </w:rPr>
        <w:t>desvios</w:t>
      </w:r>
      <w:proofErr w:type="spellEnd"/>
      <w:r w:rsidR="00D25891" w:rsidRPr="00D25891">
        <w:rPr>
          <w:rFonts w:ascii="Times New Roman" w:hAnsi="Times New Roman" w:cs="Times New Roman"/>
        </w:rPr>
        <w:t xml:space="preserve"> </w:t>
      </w:r>
      <w:proofErr w:type="spellStart"/>
      <w:r w:rsidR="00D25891" w:rsidRPr="00D25891">
        <w:rPr>
          <w:rFonts w:ascii="Times New Roman" w:hAnsi="Times New Roman" w:cs="Times New Roman"/>
        </w:rPr>
        <w:t>aos</w:t>
      </w:r>
      <w:proofErr w:type="spellEnd"/>
      <w:r w:rsidR="00D25891" w:rsidRPr="00D25891">
        <w:rPr>
          <w:rFonts w:ascii="Times New Roman" w:hAnsi="Times New Roman" w:cs="Times New Roman"/>
        </w:rPr>
        <w:t xml:space="preserve"> </w:t>
      </w:r>
      <w:proofErr w:type="spellStart"/>
      <w:r w:rsidR="00D25891" w:rsidRPr="00D25891">
        <w:rPr>
          <w:rFonts w:ascii="Times New Roman" w:hAnsi="Times New Roman" w:cs="Times New Roman"/>
        </w:rPr>
        <w:t>descritos</w:t>
      </w:r>
      <w:proofErr w:type="spellEnd"/>
      <w:r w:rsidR="00D25891" w:rsidRPr="00D2589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D25891" w:rsidRPr="00D25891">
        <w:rPr>
          <w:rFonts w:ascii="Times New Roman" w:hAnsi="Times New Roman" w:cs="Times New Roman"/>
        </w:rPr>
        <w:t>na</w:t>
      </w:r>
      <w:proofErr w:type="spellEnd"/>
      <w:proofErr w:type="gramEnd"/>
      <w:r w:rsidR="00D25891" w:rsidRPr="00D25891">
        <w:rPr>
          <w:rFonts w:ascii="Times New Roman" w:hAnsi="Times New Roman" w:cs="Times New Roman"/>
        </w:rPr>
        <w:t xml:space="preserve"> EN374, </w:t>
      </w:r>
      <w:proofErr w:type="spellStart"/>
      <w:r w:rsidR="00D25891" w:rsidRPr="00D25891">
        <w:rPr>
          <w:rFonts w:ascii="Times New Roman" w:hAnsi="Times New Roman" w:cs="Times New Roman"/>
        </w:rPr>
        <w:t>por</w:t>
      </w:r>
      <w:proofErr w:type="spellEnd"/>
      <w:r w:rsidR="00D25891" w:rsidRPr="00D25891">
        <w:rPr>
          <w:rFonts w:ascii="Times New Roman" w:hAnsi="Times New Roman" w:cs="Times New Roman"/>
        </w:rPr>
        <w:t xml:space="preserve"> favor, </w:t>
      </w:r>
      <w:proofErr w:type="spellStart"/>
      <w:r w:rsidR="00D25891" w:rsidRPr="00D25891">
        <w:rPr>
          <w:rFonts w:ascii="Times New Roman" w:hAnsi="Times New Roman" w:cs="Times New Roman"/>
        </w:rPr>
        <w:t>contatar</w:t>
      </w:r>
      <w:proofErr w:type="spellEnd"/>
      <w:r w:rsidR="00D25891" w:rsidRPr="00D25891">
        <w:rPr>
          <w:rFonts w:ascii="Times New Roman" w:hAnsi="Times New Roman" w:cs="Times New Roman"/>
        </w:rPr>
        <w:t xml:space="preserve"> o </w:t>
      </w:r>
      <w:proofErr w:type="spellStart"/>
      <w:r w:rsidR="00D25891" w:rsidRPr="00D25891">
        <w:rPr>
          <w:rFonts w:ascii="Times New Roman" w:hAnsi="Times New Roman" w:cs="Times New Roman"/>
        </w:rPr>
        <w:t>fornecedor</w:t>
      </w:r>
      <w:proofErr w:type="spellEnd"/>
      <w:r w:rsidR="00D25891" w:rsidRPr="00D25891">
        <w:rPr>
          <w:rFonts w:ascii="Times New Roman" w:hAnsi="Times New Roman" w:cs="Times New Roman"/>
        </w:rPr>
        <w:t xml:space="preserve"> de </w:t>
      </w:r>
      <w:proofErr w:type="spellStart"/>
      <w:r w:rsidR="00D25891" w:rsidRPr="00D25891">
        <w:rPr>
          <w:rFonts w:ascii="Times New Roman" w:hAnsi="Times New Roman" w:cs="Times New Roman"/>
        </w:rPr>
        <w:t>luvas</w:t>
      </w:r>
      <w:proofErr w:type="spellEnd"/>
      <w:r w:rsidR="00D25891" w:rsidRPr="00D25891">
        <w:rPr>
          <w:rFonts w:ascii="Times New Roman" w:hAnsi="Times New Roman" w:cs="Times New Roman"/>
        </w:rPr>
        <w:t xml:space="preserve"> com </w:t>
      </w:r>
      <w:proofErr w:type="spellStart"/>
      <w:r w:rsidR="00D25891" w:rsidRPr="00D25891">
        <w:rPr>
          <w:rFonts w:ascii="Times New Roman" w:hAnsi="Times New Roman" w:cs="Times New Roman"/>
        </w:rPr>
        <w:t>marcação</w:t>
      </w:r>
      <w:proofErr w:type="spellEnd"/>
      <w:r w:rsidR="00D25891" w:rsidRPr="00D25891">
        <w:rPr>
          <w:rFonts w:ascii="Times New Roman" w:hAnsi="Times New Roman" w:cs="Times New Roman"/>
        </w:rPr>
        <w:t>.</w:t>
      </w:r>
    </w:p>
    <w:p w14:paraId="7C8E983F" w14:textId="5D1D10E9" w:rsidR="005A2797" w:rsidRPr="00D25891" w:rsidRDefault="005223FA" w:rsidP="006E155C">
      <w:pPr>
        <w:pStyle w:val="PargrafodaLista"/>
        <w:tabs>
          <w:tab w:val="left" w:pos="0"/>
        </w:tabs>
        <w:spacing w:before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5891">
        <w:rPr>
          <w:rFonts w:ascii="Times New Roman" w:hAnsi="Times New Roman" w:cs="Times New Roman"/>
          <w:bCs/>
          <w:sz w:val="24"/>
          <w:szCs w:val="24"/>
        </w:rPr>
        <w:t>-</w:t>
      </w:r>
      <w:r w:rsidR="005A2797" w:rsidRPr="00D25891">
        <w:rPr>
          <w:rFonts w:ascii="Times New Roman" w:hAnsi="Times New Roman" w:cs="Times New Roman"/>
          <w:bCs/>
          <w:sz w:val="24"/>
          <w:szCs w:val="24"/>
        </w:rPr>
        <w:t xml:space="preserve">Proteção </w:t>
      </w:r>
      <w:proofErr w:type="spellStart"/>
      <w:r w:rsidR="005A2797" w:rsidRPr="00D25891">
        <w:rPr>
          <w:rFonts w:ascii="Times New Roman" w:hAnsi="Times New Roman" w:cs="Times New Roman"/>
          <w:bCs/>
          <w:sz w:val="24"/>
          <w:szCs w:val="24"/>
        </w:rPr>
        <w:t>respiratória</w:t>
      </w:r>
      <w:proofErr w:type="spellEnd"/>
      <w:r w:rsidR="00F12D55" w:rsidRPr="00D25891">
        <w:rPr>
          <w:rFonts w:ascii="Times New Roman" w:hAnsi="Times New Roman" w:cs="Times New Roman"/>
          <w:bCs/>
          <w:sz w:val="24"/>
          <w:szCs w:val="24"/>
        </w:rPr>
        <w:t>:</w:t>
      </w:r>
      <w:r w:rsidR="00D25891" w:rsidRPr="00D258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25891" w:rsidRPr="00D25891">
        <w:rPr>
          <w:rFonts w:ascii="Times New Roman" w:hAnsi="Times New Roman" w:cs="Times New Roman"/>
          <w:sz w:val="24"/>
          <w:szCs w:val="24"/>
        </w:rPr>
        <w:t>Necessário</w:t>
      </w:r>
      <w:proofErr w:type="spellEnd"/>
      <w:r w:rsidR="00D25891" w:rsidRPr="00D25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891" w:rsidRPr="00D2589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D25891" w:rsidRPr="00D25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891" w:rsidRPr="00D25891">
        <w:rPr>
          <w:rFonts w:ascii="Times New Roman" w:hAnsi="Times New Roman" w:cs="Times New Roman"/>
          <w:sz w:val="24"/>
          <w:szCs w:val="24"/>
        </w:rPr>
        <w:t>caso</w:t>
      </w:r>
      <w:proofErr w:type="spellEnd"/>
      <w:r w:rsidR="00D25891" w:rsidRPr="00D258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25891" w:rsidRPr="00D25891">
        <w:rPr>
          <w:rFonts w:ascii="Times New Roman" w:hAnsi="Times New Roman" w:cs="Times New Roman"/>
          <w:sz w:val="24"/>
          <w:szCs w:val="24"/>
        </w:rPr>
        <w:t>formação</w:t>
      </w:r>
      <w:proofErr w:type="spellEnd"/>
      <w:r w:rsidR="00D25891" w:rsidRPr="00D258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25891" w:rsidRPr="00D25891">
        <w:rPr>
          <w:rFonts w:ascii="Times New Roman" w:hAnsi="Times New Roman" w:cs="Times New Roman"/>
          <w:sz w:val="24"/>
          <w:szCs w:val="24"/>
        </w:rPr>
        <w:t>pós</w:t>
      </w:r>
      <w:proofErr w:type="spellEnd"/>
      <w:r w:rsidR="00D25891" w:rsidRPr="00D258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25891" w:rsidRPr="00D25891">
        <w:rPr>
          <w:rFonts w:ascii="Times New Roman" w:hAnsi="Times New Roman" w:cs="Times New Roman"/>
          <w:sz w:val="24"/>
          <w:szCs w:val="24"/>
        </w:rPr>
        <w:t>Nossas</w:t>
      </w:r>
      <w:proofErr w:type="spellEnd"/>
      <w:r w:rsidR="00D25891" w:rsidRPr="00D25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891" w:rsidRPr="00D25891">
        <w:rPr>
          <w:rFonts w:ascii="Times New Roman" w:hAnsi="Times New Roman" w:cs="Times New Roman"/>
          <w:sz w:val="24"/>
          <w:szCs w:val="24"/>
        </w:rPr>
        <w:t>recomendações</w:t>
      </w:r>
      <w:proofErr w:type="spellEnd"/>
      <w:r w:rsidR="00D25891" w:rsidRPr="00D25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891" w:rsidRPr="00D25891"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="00D25891" w:rsidRPr="00D25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891" w:rsidRPr="00D25891">
        <w:rPr>
          <w:rFonts w:ascii="Times New Roman" w:hAnsi="Times New Roman" w:cs="Times New Roman"/>
          <w:sz w:val="24"/>
          <w:szCs w:val="24"/>
        </w:rPr>
        <w:t>proteção</w:t>
      </w:r>
      <w:proofErr w:type="spellEnd"/>
      <w:r w:rsidR="00D25891" w:rsidRPr="00D25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891" w:rsidRPr="00D25891">
        <w:rPr>
          <w:rFonts w:ascii="Times New Roman" w:hAnsi="Times New Roman" w:cs="Times New Roman"/>
          <w:sz w:val="24"/>
          <w:szCs w:val="24"/>
        </w:rPr>
        <w:t>respiratória</w:t>
      </w:r>
      <w:proofErr w:type="spellEnd"/>
      <w:r w:rsidR="00D25891" w:rsidRPr="00D258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25891" w:rsidRPr="00D25891">
        <w:rPr>
          <w:rFonts w:ascii="Times New Roman" w:hAnsi="Times New Roman" w:cs="Times New Roman"/>
          <w:sz w:val="24"/>
          <w:szCs w:val="24"/>
        </w:rPr>
        <w:t>filtragem</w:t>
      </w:r>
      <w:proofErr w:type="spellEnd"/>
      <w:r w:rsidR="00D25891" w:rsidRPr="00D25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891" w:rsidRPr="00D25891">
        <w:rPr>
          <w:rFonts w:ascii="Times New Roman" w:hAnsi="Times New Roman" w:cs="Times New Roman"/>
          <w:sz w:val="24"/>
          <w:szCs w:val="24"/>
        </w:rPr>
        <w:t>são</w:t>
      </w:r>
      <w:proofErr w:type="spellEnd"/>
      <w:r w:rsidR="00D25891" w:rsidRPr="00D25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891" w:rsidRPr="00D25891">
        <w:rPr>
          <w:rFonts w:ascii="Times New Roman" w:hAnsi="Times New Roman" w:cs="Times New Roman"/>
          <w:sz w:val="24"/>
          <w:szCs w:val="24"/>
        </w:rPr>
        <w:t>baseadas</w:t>
      </w:r>
      <w:proofErr w:type="spellEnd"/>
      <w:r w:rsidR="00D25891" w:rsidRPr="00D25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891" w:rsidRPr="00D25891">
        <w:rPr>
          <w:rFonts w:ascii="Times New Roman" w:hAnsi="Times New Roman" w:cs="Times New Roman"/>
          <w:sz w:val="24"/>
          <w:szCs w:val="24"/>
        </w:rPr>
        <w:t>nas</w:t>
      </w:r>
      <w:proofErr w:type="spellEnd"/>
      <w:r w:rsidR="00D25891" w:rsidRPr="00D25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891" w:rsidRPr="00D25891">
        <w:rPr>
          <w:rFonts w:ascii="Times New Roman" w:hAnsi="Times New Roman" w:cs="Times New Roman"/>
          <w:sz w:val="24"/>
          <w:szCs w:val="24"/>
        </w:rPr>
        <w:t>seguintes</w:t>
      </w:r>
      <w:proofErr w:type="spellEnd"/>
      <w:r w:rsidR="00D25891" w:rsidRPr="00D25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25891" w:rsidRPr="00D25891">
        <w:rPr>
          <w:rFonts w:ascii="Times New Roman" w:hAnsi="Times New Roman" w:cs="Times New Roman"/>
          <w:sz w:val="24"/>
          <w:szCs w:val="24"/>
        </w:rPr>
        <w:t>normas</w:t>
      </w:r>
      <w:proofErr w:type="spellEnd"/>
      <w:proofErr w:type="gramEnd"/>
      <w:r w:rsidR="00D25891" w:rsidRPr="00D25891">
        <w:rPr>
          <w:rFonts w:ascii="Times New Roman" w:hAnsi="Times New Roman" w:cs="Times New Roman"/>
          <w:sz w:val="24"/>
          <w:szCs w:val="24"/>
        </w:rPr>
        <w:t xml:space="preserve">: DIN EN 143, DIN 14387 e </w:t>
      </w:r>
      <w:proofErr w:type="spellStart"/>
      <w:r w:rsidR="00D25891" w:rsidRPr="00D25891">
        <w:rPr>
          <w:rFonts w:ascii="Times New Roman" w:hAnsi="Times New Roman" w:cs="Times New Roman"/>
          <w:sz w:val="24"/>
          <w:szCs w:val="24"/>
        </w:rPr>
        <w:t>outras</w:t>
      </w:r>
      <w:proofErr w:type="spellEnd"/>
      <w:r w:rsidR="00D25891" w:rsidRPr="00D25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891" w:rsidRPr="00D25891">
        <w:rPr>
          <w:rFonts w:ascii="Times New Roman" w:hAnsi="Times New Roman" w:cs="Times New Roman"/>
          <w:sz w:val="24"/>
          <w:szCs w:val="24"/>
        </w:rPr>
        <w:t>normas</w:t>
      </w:r>
      <w:proofErr w:type="spellEnd"/>
      <w:r w:rsidR="00D25891" w:rsidRPr="00D25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891" w:rsidRPr="00D25891">
        <w:rPr>
          <w:rFonts w:ascii="Times New Roman" w:hAnsi="Times New Roman" w:cs="Times New Roman"/>
          <w:sz w:val="24"/>
          <w:szCs w:val="24"/>
        </w:rPr>
        <w:t>associadas</w:t>
      </w:r>
      <w:proofErr w:type="spellEnd"/>
      <w:r w:rsidR="00D25891" w:rsidRPr="00D25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891" w:rsidRPr="00D25891">
        <w:rPr>
          <w:rFonts w:ascii="Times New Roman" w:hAnsi="Times New Roman" w:cs="Times New Roman"/>
          <w:sz w:val="24"/>
          <w:szCs w:val="24"/>
        </w:rPr>
        <w:t>relacionadas</w:t>
      </w:r>
      <w:proofErr w:type="spellEnd"/>
      <w:r w:rsidR="00D25891" w:rsidRPr="00D25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891" w:rsidRPr="00D25891">
        <w:rPr>
          <w:rFonts w:ascii="Times New Roman" w:hAnsi="Times New Roman" w:cs="Times New Roman"/>
          <w:sz w:val="24"/>
          <w:szCs w:val="24"/>
        </w:rPr>
        <w:t>ao</w:t>
      </w:r>
      <w:proofErr w:type="spellEnd"/>
      <w:r w:rsidR="00D25891" w:rsidRPr="00D25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891" w:rsidRPr="00D25891">
        <w:rPr>
          <w:rFonts w:ascii="Times New Roman" w:hAnsi="Times New Roman" w:cs="Times New Roman"/>
          <w:sz w:val="24"/>
          <w:szCs w:val="24"/>
        </w:rPr>
        <w:t>sistema</w:t>
      </w:r>
      <w:proofErr w:type="spellEnd"/>
      <w:r w:rsidR="00D25891" w:rsidRPr="00D258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25891" w:rsidRPr="00D25891">
        <w:rPr>
          <w:rFonts w:ascii="Times New Roman" w:hAnsi="Times New Roman" w:cs="Times New Roman"/>
          <w:sz w:val="24"/>
          <w:szCs w:val="24"/>
        </w:rPr>
        <w:t>proteção</w:t>
      </w:r>
      <w:proofErr w:type="spellEnd"/>
      <w:r w:rsidR="00D25891" w:rsidRPr="00D25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891" w:rsidRPr="00D25891">
        <w:rPr>
          <w:rFonts w:ascii="Times New Roman" w:hAnsi="Times New Roman" w:cs="Times New Roman"/>
          <w:sz w:val="24"/>
          <w:szCs w:val="24"/>
        </w:rPr>
        <w:t>respiratória</w:t>
      </w:r>
      <w:proofErr w:type="spellEnd"/>
      <w:r w:rsidR="00D25891" w:rsidRPr="00D25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891" w:rsidRPr="00D25891">
        <w:rPr>
          <w:rFonts w:ascii="Times New Roman" w:hAnsi="Times New Roman" w:cs="Times New Roman"/>
          <w:sz w:val="24"/>
          <w:szCs w:val="24"/>
        </w:rPr>
        <w:t>utilizado</w:t>
      </w:r>
      <w:proofErr w:type="spellEnd"/>
      <w:r w:rsidR="00D25891" w:rsidRPr="00D25891">
        <w:rPr>
          <w:rFonts w:ascii="Times New Roman" w:hAnsi="Times New Roman" w:cs="Times New Roman"/>
          <w:sz w:val="24"/>
          <w:szCs w:val="24"/>
        </w:rPr>
        <w:t>.</w:t>
      </w:r>
    </w:p>
    <w:p w14:paraId="383C9F39" w14:textId="77777777" w:rsidR="005223FA" w:rsidRPr="009F06FC" w:rsidRDefault="005223FA" w:rsidP="006E155C">
      <w:pPr>
        <w:pStyle w:val="PargrafodaLista"/>
        <w:tabs>
          <w:tab w:val="left" w:pos="0"/>
        </w:tabs>
        <w:spacing w:before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D4F939" w14:textId="77777777" w:rsidR="00C84E3C" w:rsidRPr="009F06FC" w:rsidRDefault="007138B7" w:rsidP="009F06FC">
      <w:pPr>
        <w:pStyle w:val="Corpodetext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Propriedades F</w:t>
      </w:r>
      <w:r w:rsidR="005F6F55" w:rsidRPr="009F06FC">
        <w:rPr>
          <w:rFonts w:ascii="Times New Roman Negrito" w:hAnsi="Times New Roman Negrito" w:cs="Times New Roman"/>
          <w:b/>
          <w:smallCaps/>
          <w:lang w:val="pt-BR"/>
        </w:rPr>
        <w:t xml:space="preserve">ísico </w:t>
      </w:r>
      <w:r w:rsidRPr="009F06FC">
        <w:rPr>
          <w:rFonts w:ascii="Times New Roman Negrito" w:hAnsi="Times New Roman Negrito" w:cs="Times New Roman"/>
          <w:b/>
          <w:smallCaps/>
          <w:lang w:val="pt-BR"/>
        </w:rPr>
        <w:t>Q</w:t>
      </w:r>
      <w:r w:rsidR="003344DB" w:rsidRPr="009F06FC">
        <w:rPr>
          <w:rFonts w:ascii="Times New Roman Negrito" w:hAnsi="Times New Roman Negrito" w:cs="Times New Roman"/>
          <w:b/>
          <w:smallCaps/>
          <w:lang w:val="pt-BR"/>
        </w:rPr>
        <w:t>uímicas</w:t>
      </w:r>
    </w:p>
    <w:p w14:paraId="35943BEB" w14:textId="77777777" w:rsidR="001E16A5" w:rsidRPr="009F06FC" w:rsidRDefault="001E16A5" w:rsidP="009F06FC">
      <w:pPr>
        <w:tabs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4A605E1B" w14:textId="045DCD0F" w:rsidR="00EC4D7C" w:rsidRPr="009F06FC" w:rsidRDefault="00EC4D7C" w:rsidP="00B05C3D">
      <w:pPr>
        <w:tabs>
          <w:tab w:val="left" w:pos="567"/>
        </w:tabs>
        <w:spacing w:after="0"/>
        <w:ind w:hanging="28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9.1 Informações sobre propriedades físico-químicas básicas</w:t>
      </w:r>
    </w:p>
    <w:p w14:paraId="7D9A00B9" w14:textId="34275227" w:rsidR="005A2797" w:rsidRPr="009F06FC" w:rsidRDefault="005A2797" w:rsidP="00D25891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Aspecto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D25891">
        <w:rPr>
          <w:rFonts w:ascii="Times New Roman" w:hAnsi="Times New Roman" w:cs="Times New Roman"/>
          <w:bCs/>
          <w:sz w:val="24"/>
          <w:szCs w:val="24"/>
        </w:rPr>
        <w:t>P</w:t>
      </w:r>
      <w:r w:rsidR="00D25891" w:rsidRPr="00D25891">
        <w:rPr>
          <w:rFonts w:ascii="Times New Roman" w:hAnsi="Times New Roman" w:cs="Times New Roman"/>
          <w:bCs/>
          <w:sz w:val="24"/>
          <w:szCs w:val="24"/>
        </w:rPr>
        <w:t>ó</w:t>
      </w:r>
      <w:proofErr w:type="spellEnd"/>
      <w:r w:rsidR="00D25891" w:rsidRPr="00D258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25891" w:rsidRPr="00D25891">
        <w:rPr>
          <w:rFonts w:ascii="Times New Roman" w:hAnsi="Times New Roman" w:cs="Times New Roman"/>
          <w:bCs/>
          <w:sz w:val="24"/>
          <w:szCs w:val="24"/>
        </w:rPr>
        <w:t>cristalino</w:t>
      </w:r>
      <w:proofErr w:type="spellEnd"/>
      <w:r w:rsidR="00D25891" w:rsidRPr="00D258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25891" w:rsidRPr="00D25891">
        <w:rPr>
          <w:rFonts w:ascii="Times New Roman" w:hAnsi="Times New Roman" w:cs="Times New Roman"/>
          <w:bCs/>
          <w:sz w:val="24"/>
          <w:szCs w:val="24"/>
        </w:rPr>
        <w:t>amarelo</w:t>
      </w:r>
      <w:proofErr w:type="spellEnd"/>
      <w:r w:rsidR="00D25891" w:rsidRPr="00D258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25891" w:rsidRPr="00D25891">
        <w:rPr>
          <w:rFonts w:ascii="Times New Roman" w:hAnsi="Times New Roman" w:cs="Times New Roman"/>
          <w:bCs/>
          <w:sz w:val="24"/>
          <w:szCs w:val="24"/>
        </w:rPr>
        <w:t>pálido</w:t>
      </w:r>
      <w:proofErr w:type="spellEnd"/>
      <w:r w:rsidR="00311D7E">
        <w:rPr>
          <w:rFonts w:ascii="Times New Roman" w:hAnsi="Times New Roman" w:cs="Times New Roman"/>
          <w:bCs/>
          <w:sz w:val="24"/>
          <w:szCs w:val="24"/>
        </w:rPr>
        <w:t>.</w:t>
      </w:r>
    </w:p>
    <w:p w14:paraId="683B773F" w14:textId="7884B6C3" w:rsidR="00D27CED" w:rsidRPr="00D27CED" w:rsidRDefault="00722BC8" w:rsidP="00D27CED">
      <w:pPr>
        <w:pStyle w:val="PargrafodaLista"/>
        <w:numPr>
          <w:ilvl w:val="0"/>
          <w:numId w:val="22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</w:rPr>
        <w:t>Odor:</w:t>
      </w:r>
      <w:r w:rsidR="00D258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5891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531430A7" w14:textId="3B640769" w:rsidR="005A2797" w:rsidRPr="00D27CED" w:rsidRDefault="005A2797" w:rsidP="00D27CED">
      <w:pPr>
        <w:pStyle w:val="PargrafodaLista"/>
        <w:numPr>
          <w:ilvl w:val="0"/>
          <w:numId w:val="22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proofErr w:type="gramStart"/>
      <w:r w:rsidRPr="00D27CED">
        <w:rPr>
          <w:rFonts w:ascii="Times New Roman" w:hAnsi="Times New Roman" w:cs="Times New Roman"/>
          <w:bCs/>
          <w:sz w:val="24"/>
          <w:szCs w:val="24"/>
        </w:rPr>
        <w:t>pH</w:t>
      </w:r>
      <w:proofErr w:type="gramEnd"/>
      <w:r w:rsidRPr="00D27CED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D25891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489B6304" w14:textId="638783B9" w:rsidR="005A2797" w:rsidRPr="00D25891" w:rsidRDefault="005A2797" w:rsidP="00D25891">
      <w:pPr>
        <w:pStyle w:val="PargrafodaLista"/>
        <w:numPr>
          <w:ilvl w:val="0"/>
          <w:numId w:val="22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>Ponto de fusão</w:t>
      </w:r>
      <w:r w:rsidRPr="00722BC8">
        <w:rPr>
          <w:rFonts w:ascii="Times New Roman" w:hAnsi="Times New Roman" w:cs="Times New Roman"/>
          <w:bCs/>
          <w:sz w:val="24"/>
          <w:szCs w:val="24"/>
        </w:rPr>
        <w:t>:</w:t>
      </w:r>
      <w:r w:rsidR="00D25891">
        <w:rPr>
          <w:rFonts w:ascii="Times New Roman" w:hAnsi="Times New Roman" w:cs="Times New Roman"/>
          <w:bCs/>
          <w:sz w:val="24"/>
          <w:szCs w:val="24"/>
        </w:rPr>
        <w:t xml:space="preserve"> 110-114 °C</w:t>
      </w:r>
      <w:r w:rsidR="00311D7E">
        <w:rPr>
          <w:rFonts w:ascii="Times New Roman" w:hAnsi="Times New Roman" w:cs="Times New Roman"/>
          <w:bCs/>
          <w:sz w:val="24"/>
          <w:szCs w:val="24"/>
        </w:rPr>
        <w:t>.</w:t>
      </w:r>
    </w:p>
    <w:p w14:paraId="0C325CF5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Ponto de ebulição: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324E7F1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Ponto de fulgor: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39E2C039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Taxa de 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evaporação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4AF522F9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Inflamabilidade: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394B9A40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Limite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inferior/superior de inflamabilidade 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ou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explosividade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24696364" w14:textId="46E89A63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Pressão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de vapor: </w:t>
      </w:r>
      <w:r w:rsidR="00722BC8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7A16BA82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Densidade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de vapor: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1E2A25B3" w14:textId="77777777" w:rsidR="0022435E" w:rsidRPr="0022435E" w:rsidRDefault="005A2797" w:rsidP="0022435E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Densidade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</w:t>
      </w:r>
    </w:p>
    <w:p w14:paraId="2ECC63F0" w14:textId="40CC016A" w:rsidR="005A2797" w:rsidRPr="0022435E" w:rsidRDefault="0022435E" w:rsidP="0022435E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22435E">
        <w:rPr>
          <w:rFonts w:ascii="Times New Roman" w:hAnsi="Times New Roman" w:cs="Times New Roman"/>
          <w:bCs/>
          <w:sz w:val="24"/>
          <w:szCs w:val="24"/>
        </w:rPr>
        <w:t>Solubilidade</w:t>
      </w:r>
      <w:proofErr w:type="spellEnd"/>
      <w:r w:rsidRPr="0022435E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22435E">
        <w:rPr>
          <w:rFonts w:ascii="Times New Roman" w:hAnsi="Times New Roman" w:cs="Times New Roman"/>
          <w:bCs/>
          <w:sz w:val="24"/>
          <w:szCs w:val="24"/>
        </w:rPr>
        <w:t>Livremente</w:t>
      </w:r>
      <w:proofErr w:type="spellEnd"/>
      <w:r w:rsidRPr="0022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435E">
        <w:rPr>
          <w:rFonts w:ascii="Times New Roman" w:hAnsi="Times New Roman" w:cs="Times New Roman"/>
          <w:bCs/>
          <w:sz w:val="24"/>
          <w:szCs w:val="24"/>
        </w:rPr>
        <w:t>solúvel</w:t>
      </w:r>
      <w:proofErr w:type="spellEnd"/>
      <w:r w:rsidRPr="0022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435E">
        <w:rPr>
          <w:rFonts w:ascii="Times New Roman" w:hAnsi="Times New Roman" w:cs="Times New Roman"/>
          <w:bCs/>
          <w:sz w:val="24"/>
          <w:szCs w:val="24"/>
        </w:rPr>
        <w:t>acetato</w:t>
      </w:r>
      <w:proofErr w:type="spellEnd"/>
      <w:r w:rsidRPr="0022435E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22435E">
        <w:rPr>
          <w:rFonts w:ascii="Times New Roman" w:hAnsi="Times New Roman" w:cs="Times New Roman"/>
          <w:bCs/>
          <w:sz w:val="24"/>
          <w:szCs w:val="24"/>
        </w:rPr>
        <w:t>etila</w:t>
      </w:r>
      <w:proofErr w:type="spellEnd"/>
      <w:r w:rsidRPr="0022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435E">
        <w:rPr>
          <w:rFonts w:ascii="Times New Roman" w:hAnsi="Times New Roman" w:cs="Times New Roman"/>
          <w:bCs/>
          <w:sz w:val="24"/>
          <w:szCs w:val="24"/>
        </w:rPr>
        <w:t>solúvel</w:t>
      </w:r>
      <w:proofErr w:type="spellEnd"/>
      <w:r w:rsidRPr="0022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435E">
        <w:rPr>
          <w:rFonts w:ascii="Times New Roman" w:hAnsi="Times New Roman" w:cs="Times New Roman"/>
          <w:bCs/>
          <w:sz w:val="24"/>
          <w:szCs w:val="24"/>
        </w:rPr>
        <w:t>em</w:t>
      </w:r>
      <w:proofErr w:type="spellEnd"/>
      <w:r w:rsidRPr="0022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435E">
        <w:rPr>
          <w:rFonts w:ascii="Times New Roman" w:hAnsi="Times New Roman" w:cs="Times New Roman"/>
          <w:bCs/>
          <w:sz w:val="24"/>
          <w:szCs w:val="24"/>
        </w:rPr>
        <w:t>clorofórmio</w:t>
      </w:r>
      <w:proofErr w:type="spellEnd"/>
      <w:r w:rsidRPr="0022435E">
        <w:rPr>
          <w:rFonts w:ascii="Times New Roman" w:hAnsi="Times New Roman" w:cs="Times New Roman"/>
          <w:bCs/>
          <w:sz w:val="24"/>
          <w:szCs w:val="24"/>
        </w:rPr>
        <w:t xml:space="preserve"> outro </w:t>
      </w:r>
      <w:proofErr w:type="spellStart"/>
      <w:r w:rsidRPr="0022435E">
        <w:rPr>
          <w:rFonts w:ascii="Times New Roman" w:hAnsi="Times New Roman" w:cs="Times New Roman"/>
          <w:bCs/>
          <w:sz w:val="24"/>
          <w:szCs w:val="24"/>
        </w:rPr>
        <w:t>óleo</w:t>
      </w:r>
      <w:proofErr w:type="spellEnd"/>
      <w:r w:rsidRPr="0022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1D7E">
        <w:rPr>
          <w:rFonts w:ascii="Times New Roman" w:hAnsi="Times New Roman" w:cs="Times New Roman"/>
          <w:bCs/>
          <w:sz w:val="24"/>
          <w:szCs w:val="24"/>
        </w:rPr>
        <w:t xml:space="preserve">mineral </w:t>
      </w:r>
      <w:proofErr w:type="spellStart"/>
      <w:r w:rsidR="00311D7E">
        <w:rPr>
          <w:rFonts w:ascii="Times New Roman" w:hAnsi="Times New Roman" w:cs="Times New Roman"/>
          <w:bCs/>
          <w:sz w:val="24"/>
          <w:szCs w:val="24"/>
        </w:rPr>
        <w:t>praticamente</w:t>
      </w:r>
      <w:proofErr w:type="spellEnd"/>
      <w:r w:rsidR="00311D7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11D7E">
        <w:rPr>
          <w:rFonts w:ascii="Times New Roman" w:hAnsi="Times New Roman" w:cs="Times New Roman"/>
          <w:bCs/>
          <w:sz w:val="24"/>
          <w:szCs w:val="24"/>
        </w:rPr>
        <w:t>insolúvel</w:t>
      </w:r>
      <w:proofErr w:type="spellEnd"/>
      <w:r w:rsidR="00311D7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11D7E">
        <w:rPr>
          <w:rFonts w:ascii="Times New Roman" w:hAnsi="Times New Roman" w:cs="Times New Roman"/>
          <w:bCs/>
          <w:sz w:val="24"/>
          <w:szCs w:val="24"/>
        </w:rPr>
        <w:t>em</w:t>
      </w:r>
      <w:proofErr w:type="spellEnd"/>
      <w:r w:rsidR="00311D7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11D7E">
        <w:rPr>
          <w:rFonts w:ascii="Times New Roman" w:hAnsi="Times New Roman" w:cs="Times New Roman"/>
          <w:bCs/>
          <w:sz w:val="24"/>
          <w:szCs w:val="24"/>
        </w:rPr>
        <w:t>é</w:t>
      </w:r>
      <w:r w:rsidRPr="0022435E">
        <w:rPr>
          <w:rFonts w:ascii="Times New Roman" w:hAnsi="Times New Roman" w:cs="Times New Roman"/>
          <w:bCs/>
          <w:sz w:val="24"/>
          <w:szCs w:val="24"/>
        </w:rPr>
        <w:t>ter</w:t>
      </w:r>
      <w:proofErr w:type="spellEnd"/>
      <w:r w:rsidRPr="0022435E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22435E">
        <w:rPr>
          <w:rFonts w:ascii="Times New Roman" w:hAnsi="Times New Roman" w:cs="Times New Roman"/>
          <w:bCs/>
          <w:sz w:val="24"/>
          <w:szCs w:val="24"/>
        </w:rPr>
        <w:t>petróleo</w:t>
      </w:r>
      <w:proofErr w:type="spellEnd"/>
      <w:r w:rsidRPr="0022435E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22435E">
        <w:rPr>
          <w:rFonts w:ascii="Times New Roman" w:hAnsi="Times New Roman" w:cs="Times New Roman"/>
          <w:bCs/>
          <w:sz w:val="24"/>
          <w:szCs w:val="24"/>
        </w:rPr>
        <w:t>água</w:t>
      </w:r>
      <w:proofErr w:type="spellEnd"/>
      <w:r w:rsidRPr="0022435E">
        <w:rPr>
          <w:rFonts w:ascii="Times New Roman" w:hAnsi="Times New Roman" w:cs="Times New Roman"/>
          <w:bCs/>
          <w:sz w:val="24"/>
          <w:szCs w:val="24"/>
        </w:rPr>
        <w:t>.</w:t>
      </w:r>
    </w:p>
    <w:p w14:paraId="7222B2D2" w14:textId="6477AA32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Coeficiente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partição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– n-octanol/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água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722BC8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38330AD1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>Temperatura de auto-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ignição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1932B664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Temperatura de decomposição: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498BD239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Viscosidade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12CB8742" w14:textId="77777777" w:rsidR="001E16A5" w:rsidRPr="009F06FC" w:rsidRDefault="001E16A5" w:rsidP="009F06FC">
      <w:pPr>
        <w:tabs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58B38D01" w14:textId="77777777" w:rsidR="00EC4D7C" w:rsidRPr="009F06FC" w:rsidRDefault="00EC4D7C" w:rsidP="009F06FC">
      <w:pPr>
        <w:tabs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9.2 Outras informações</w:t>
      </w:r>
    </w:p>
    <w:p w14:paraId="40A3F90D" w14:textId="77777777" w:rsidR="005A2797" w:rsidRPr="009F06FC" w:rsidRDefault="005A2797" w:rsidP="009F06FC">
      <w:pPr>
        <w:pStyle w:val="PargrafodaLista"/>
        <w:numPr>
          <w:ilvl w:val="0"/>
          <w:numId w:val="24"/>
        </w:numPr>
        <w:tabs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25109D22" w14:textId="77777777" w:rsidR="001E16A5" w:rsidRPr="009F06FC" w:rsidRDefault="001E16A5" w:rsidP="009F06FC">
      <w:pPr>
        <w:tabs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4C4328A4" w14:textId="76F03333" w:rsidR="00C84E3C" w:rsidRPr="009F06FC" w:rsidRDefault="005F6F55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Estabilidade e reatividade</w:t>
      </w:r>
    </w:p>
    <w:p w14:paraId="0968F700" w14:textId="77777777" w:rsidR="001E16A5" w:rsidRPr="009F06FC" w:rsidRDefault="001E16A5" w:rsidP="006E155C">
      <w:pPr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5DC91F06" w14:textId="2FB14E3D" w:rsidR="00722BC8" w:rsidRDefault="00722BC8" w:rsidP="006E155C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>
        <w:rPr>
          <w:rFonts w:ascii="Times New Roman Negrito" w:hAnsi="Times New Roman Negrito" w:cs="Times New Roman"/>
          <w:b/>
          <w:bCs/>
          <w:smallCaps/>
          <w:lang w:val="pt-BR"/>
        </w:rPr>
        <w:t>10.1 Reatividade</w:t>
      </w:r>
    </w:p>
    <w:p w14:paraId="50A31632" w14:textId="3D8E2659" w:rsidR="00D27CED" w:rsidRPr="0022435E" w:rsidRDefault="0022435E" w:rsidP="006E155C">
      <w:pPr>
        <w:pStyle w:val="PargrafodaLista"/>
        <w:numPr>
          <w:ilvl w:val="0"/>
          <w:numId w:val="24"/>
        </w:numPr>
        <w:tabs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proofErr w:type="spellStart"/>
      <w:r w:rsidRPr="0022435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geral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seguinte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aplica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se a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substâncias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misturas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orgânicas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inflamáveis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numa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distribuição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geralmente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fina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voltado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cima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pode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gerar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potencial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explosão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pó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>.</w:t>
      </w:r>
    </w:p>
    <w:p w14:paraId="756C926A" w14:textId="77777777" w:rsidR="0022435E" w:rsidRPr="0022435E" w:rsidRDefault="0022435E" w:rsidP="006E155C">
      <w:pPr>
        <w:pStyle w:val="PargrafodaLista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14:paraId="160BF1D9" w14:textId="77777777" w:rsidR="00EC4D7C" w:rsidRPr="0022435E" w:rsidRDefault="00EC4D7C" w:rsidP="006E155C">
      <w:pPr>
        <w:spacing w:after="0"/>
        <w:ind w:hanging="426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r w:rsidRPr="0022435E">
        <w:rPr>
          <w:rFonts w:ascii="Times New Roman" w:hAnsi="Times New Roman" w:cs="Times New Roman"/>
          <w:b/>
          <w:bCs/>
          <w:smallCaps/>
          <w:lang w:val="pt-BR"/>
        </w:rPr>
        <w:t>10.2 Estabilidade química</w:t>
      </w:r>
    </w:p>
    <w:p w14:paraId="142653B0" w14:textId="4EB76C69" w:rsidR="00F12D55" w:rsidRPr="0022435E" w:rsidRDefault="0022435E" w:rsidP="006E155C">
      <w:pPr>
        <w:pStyle w:val="PargrafodaLista"/>
        <w:numPr>
          <w:ilvl w:val="0"/>
          <w:numId w:val="24"/>
        </w:numPr>
        <w:spacing w:before="0"/>
        <w:ind w:left="0" w:hanging="284"/>
        <w:jc w:val="both"/>
        <w:rPr>
          <w:rFonts w:ascii="Times New Roman" w:hAnsi="Times New Roman" w:cs="Times New Roman"/>
          <w:b/>
          <w:bCs/>
          <w:smallCaps/>
          <w:sz w:val="24"/>
          <w:szCs w:val="24"/>
          <w:lang w:val="pt-BR"/>
        </w:rPr>
      </w:pPr>
      <w:r w:rsidRPr="0022435E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produto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 é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estável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quimicamente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 sob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condições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ambiente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padrão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temperatura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ambiente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>).</w:t>
      </w:r>
    </w:p>
    <w:p w14:paraId="43C4F15F" w14:textId="77777777" w:rsidR="0022435E" w:rsidRPr="0022435E" w:rsidRDefault="0022435E" w:rsidP="006E155C">
      <w:pPr>
        <w:pStyle w:val="PargrafodaLista"/>
        <w:spacing w:before="0"/>
        <w:ind w:left="0" w:firstLine="0"/>
        <w:jc w:val="both"/>
        <w:rPr>
          <w:rFonts w:ascii="Times New Roman" w:hAnsi="Times New Roman" w:cs="Times New Roman"/>
          <w:b/>
          <w:bCs/>
          <w:smallCaps/>
          <w:sz w:val="24"/>
          <w:szCs w:val="24"/>
          <w:lang w:val="pt-BR"/>
        </w:rPr>
      </w:pPr>
    </w:p>
    <w:p w14:paraId="207F353C" w14:textId="77777777" w:rsidR="00EC4D7C" w:rsidRPr="0022435E" w:rsidRDefault="00EC4D7C" w:rsidP="006E155C">
      <w:pPr>
        <w:spacing w:after="0"/>
        <w:ind w:hanging="426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r w:rsidRPr="0022435E">
        <w:rPr>
          <w:rFonts w:ascii="Times New Roman" w:hAnsi="Times New Roman" w:cs="Times New Roman"/>
          <w:b/>
          <w:bCs/>
          <w:smallCaps/>
          <w:lang w:val="pt-BR"/>
        </w:rPr>
        <w:lastRenderedPageBreak/>
        <w:t>10.3 Possibilidade de reações perigosas</w:t>
      </w:r>
    </w:p>
    <w:p w14:paraId="508B0E1B" w14:textId="2C8110CB" w:rsidR="00F12D55" w:rsidRPr="0022435E" w:rsidRDefault="0022435E" w:rsidP="006E155C">
      <w:pPr>
        <w:pStyle w:val="PargrafodaLista"/>
        <w:numPr>
          <w:ilvl w:val="0"/>
          <w:numId w:val="24"/>
        </w:numPr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36722051" w14:textId="77777777" w:rsidR="0022435E" w:rsidRPr="00F12D55" w:rsidRDefault="0022435E" w:rsidP="006E155C">
      <w:pPr>
        <w:pStyle w:val="PargrafodaLista"/>
        <w:spacing w:before="0"/>
        <w:ind w:left="0" w:firstLine="0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</w:p>
    <w:p w14:paraId="6B6C1900" w14:textId="77777777" w:rsidR="00EC4D7C" w:rsidRDefault="00EC4D7C" w:rsidP="006E155C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10.4 Condições a serem evitadas</w:t>
      </w:r>
    </w:p>
    <w:p w14:paraId="01F3DA9D" w14:textId="6E6DF417" w:rsidR="001E16A5" w:rsidRDefault="0022435E" w:rsidP="006E155C">
      <w:pPr>
        <w:pStyle w:val="PargrafodaLista"/>
        <w:numPr>
          <w:ilvl w:val="0"/>
          <w:numId w:val="24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1032E697" w14:textId="77777777" w:rsidR="00D27CED" w:rsidRPr="00D27CED" w:rsidRDefault="00D27CED" w:rsidP="006E155C">
      <w:pPr>
        <w:pStyle w:val="PargrafodaLista"/>
        <w:spacing w:before="0"/>
        <w:ind w:left="294" w:firstLine="0"/>
        <w:jc w:val="both"/>
        <w:rPr>
          <w:rFonts w:ascii="Times New Roman" w:hAnsi="Times New Roman" w:cs="Times New Roman"/>
          <w:bCs/>
          <w:sz w:val="24"/>
          <w:lang w:val="pt-BR"/>
        </w:rPr>
      </w:pPr>
    </w:p>
    <w:p w14:paraId="26FA820E" w14:textId="77777777" w:rsidR="00EC4D7C" w:rsidRDefault="00EC4D7C" w:rsidP="006E155C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10.5 Materiais incompatíveis</w:t>
      </w:r>
    </w:p>
    <w:p w14:paraId="6FE70EF4" w14:textId="0B3A06FA" w:rsidR="00D27CED" w:rsidRDefault="0022435E" w:rsidP="006E155C">
      <w:pPr>
        <w:pStyle w:val="PargrafodaLista"/>
        <w:numPr>
          <w:ilvl w:val="0"/>
          <w:numId w:val="24"/>
        </w:numPr>
        <w:spacing w:before="0"/>
        <w:ind w:left="0" w:hanging="284"/>
        <w:rPr>
          <w:rFonts w:ascii="Times New Roman" w:hAnsi="Times New Roman" w:cs="Times New Roman"/>
          <w:sz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6905E4CB" w14:textId="77777777" w:rsidR="00D27CED" w:rsidRPr="00D27CED" w:rsidRDefault="00D27CED" w:rsidP="006E155C">
      <w:pPr>
        <w:pStyle w:val="PargrafodaLista"/>
        <w:spacing w:before="0"/>
        <w:ind w:left="294" w:firstLine="0"/>
        <w:rPr>
          <w:rFonts w:ascii="Times New Roman" w:hAnsi="Times New Roman" w:cs="Times New Roman"/>
          <w:sz w:val="24"/>
          <w:lang w:val="pt-BR"/>
        </w:rPr>
      </w:pPr>
    </w:p>
    <w:p w14:paraId="2F8B106C" w14:textId="77777777" w:rsidR="00EC4D7C" w:rsidRDefault="00EC4D7C" w:rsidP="006E155C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10.6 Produtos de decomposição perigosa</w:t>
      </w:r>
    </w:p>
    <w:p w14:paraId="4B317F6D" w14:textId="55C841AA" w:rsidR="00A47871" w:rsidRPr="0022435E" w:rsidRDefault="0022435E" w:rsidP="006E155C">
      <w:pPr>
        <w:pStyle w:val="PargrafodaLista"/>
        <w:numPr>
          <w:ilvl w:val="0"/>
          <w:numId w:val="24"/>
        </w:numPr>
        <w:spacing w:before="0"/>
        <w:ind w:left="0" w:hanging="284"/>
        <w:jc w:val="both"/>
        <w:rPr>
          <w:rFonts w:ascii="Times New Roman" w:hAnsi="Times New Roman" w:cs="Times New Roman"/>
          <w:sz w:val="24"/>
          <w:lang w:val="pt-BR"/>
        </w:rPr>
      </w:pPr>
      <w:r w:rsidRPr="0022435E">
        <w:rPr>
          <w:rFonts w:ascii="Times New Roman" w:hAnsi="Times New Roman" w:cs="Times New Roman"/>
          <w:sz w:val="24"/>
          <w:lang w:val="pt-BR"/>
        </w:rPr>
        <w:t>Óxidos de carbono e óxidos de nitrogênio e fluoreto de hidrogénio.</w:t>
      </w:r>
    </w:p>
    <w:p w14:paraId="25C26845" w14:textId="77777777" w:rsidR="0022435E" w:rsidRPr="00F12D55" w:rsidRDefault="0022435E" w:rsidP="006E155C">
      <w:pPr>
        <w:pStyle w:val="PargrafodaLista"/>
        <w:spacing w:before="0"/>
        <w:ind w:left="294" w:firstLine="0"/>
        <w:jc w:val="both"/>
        <w:rPr>
          <w:rFonts w:ascii="Times New Roman" w:hAnsi="Times New Roman" w:cs="Times New Roman"/>
          <w:lang w:val="pt-BR"/>
        </w:rPr>
      </w:pPr>
    </w:p>
    <w:p w14:paraId="491AD3E4" w14:textId="77777777" w:rsidR="00C84E3C" w:rsidRPr="009F06FC" w:rsidRDefault="007138B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t>Informaçõ</w:t>
      </w:r>
      <w:r w:rsidR="005F6F55" w:rsidRPr="009F06FC">
        <w:rPr>
          <w:rFonts w:ascii="Times New Roman Negrito" w:hAnsi="Times New Roman Negrito" w:cs="Times New Roman"/>
          <w:b/>
          <w:smallCaps/>
        </w:rPr>
        <w:t>es</w:t>
      </w:r>
      <w:proofErr w:type="spellEnd"/>
      <w:r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="005F6F55" w:rsidRPr="009F06FC">
        <w:rPr>
          <w:rFonts w:ascii="Times New Roman Negrito" w:hAnsi="Times New Roman Negrito" w:cs="Times New Roman"/>
          <w:b/>
          <w:smallCaps/>
        </w:rPr>
        <w:t>Toxicologicas</w:t>
      </w:r>
      <w:proofErr w:type="spellEnd"/>
    </w:p>
    <w:p w14:paraId="03165763" w14:textId="77777777" w:rsidR="001E16A5" w:rsidRPr="009F06FC" w:rsidRDefault="001E16A5" w:rsidP="009F06FC">
      <w:pPr>
        <w:pStyle w:val="PargrafodaLista"/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76A53941" w14:textId="5CF025AA" w:rsidR="005A2797" w:rsidRPr="009F06FC" w:rsidRDefault="00EC4D7C" w:rsidP="0022435E">
      <w:pPr>
        <w:pStyle w:val="PargrafodaLista"/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11.1 Informações sobre efeitos toxicológicos</w:t>
      </w:r>
    </w:p>
    <w:p w14:paraId="2DD711FD" w14:textId="0B27EBBC" w:rsidR="00A86ADF" w:rsidRPr="0022435E" w:rsidRDefault="005A2797" w:rsidP="00F12D55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22435E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Toxicidade aguda: </w:t>
      </w:r>
    </w:p>
    <w:p w14:paraId="6A62A9CB" w14:textId="77777777" w:rsidR="0022435E" w:rsidRPr="0022435E" w:rsidRDefault="0022435E" w:rsidP="0022435E">
      <w:pPr>
        <w:pStyle w:val="PargrafodaLista"/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435E">
        <w:rPr>
          <w:rFonts w:ascii="Times New Roman" w:hAnsi="Times New Roman" w:cs="Times New Roman"/>
          <w:sz w:val="24"/>
          <w:szCs w:val="24"/>
        </w:rPr>
        <w:t xml:space="preserve">DL50 Oral -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Rato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 - 787 mg/kg</w:t>
      </w:r>
    </w:p>
    <w:p w14:paraId="207C6363" w14:textId="77777777" w:rsidR="0022435E" w:rsidRPr="0022435E" w:rsidRDefault="0022435E" w:rsidP="0022435E">
      <w:pPr>
        <w:pStyle w:val="PargrafodaLista"/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435E">
        <w:rPr>
          <w:rFonts w:ascii="Times New Roman" w:hAnsi="Times New Roman" w:cs="Times New Roman"/>
          <w:sz w:val="24"/>
          <w:szCs w:val="24"/>
        </w:rPr>
        <w:t>Observações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Rins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ureteres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bexiga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urinária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hematúria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Rins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ureteres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bexiga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urinária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incontinência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>.</w:t>
      </w:r>
    </w:p>
    <w:p w14:paraId="079B4668" w14:textId="5EFD8F5A" w:rsidR="0022435E" w:rsidRPr="0022435E" w:rsidRDefault="0022435E" w:rsidP="0022435E">
      <w:pPr>
        <w:pStyle w:val="PargrafodaLista"/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proofErr w:type="spellStart"/>
      <w:r w:rsidRPr="0022435E">
        <w:rPr>
          <w:rFonts w:ascii="Times New Roman" w:hAnsi="Times New Roman" w:cs="Times New Roman"/>
          <w:sz w:val="24"/>
          <w:szCs w:val="24"/>
        </w:rPr>
        <w:t>Nutrição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Metabolismo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geral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Alterações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Diminuição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temperatura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 corporal.</w:t>
      </w:r>
    </w:p>
    <w:p w14:paraId="3B75046F" w14:textId="77777777" w:rsidR="005A2797" w:rsidRPr="0022435E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22435E">
        <w:rPr>
          <w:rFonts w:ascii="Times New Roman" w:hAnsi="Times New Roman" w:cs="Times New Roman"/>
          <w:bCs/>
          <w:sz w:val="24"/>
          <w:szCs w:val="24"/>
          <w:lang w:val="pt-BR"/>
        </w:rPr>
        <w:t>Toxicidade crônica: Não existem informações disponíveis.</w:t>
      </w:r>
    </w:p>
    <w:p w14:paraId="1337DD6F" w14:textId="49358AE5" w:rsidR="005A2797" w:rsidRPr="0022435E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22435E">
        <w:rPr>
          <w:rFonts w:ascii="Times New Roman" w:hAnsi="Times New Roman" w:cs="Times New Roman"/>
          <w:bCs/>
          <w:sz w:val="24"/>
          <w:szCs w:val="24"/>
          <w:lang w:val="pt-BR"/>
        </w:rPr>
        <w:t>Corrosão/irritação na pele:</w:t>
      </w:r>
      <w:r w:rsidR="0022435E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22435E" w:rsidRPr="0022435E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  <w:r w:rsidR="00A86ADF" w:rsidRPr="0022435E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</w:p>
    <w:p w14:paraId="09A1B730" w14:textId="77777777" w:rsidR="005A2797" w:rsidRPr="0022435E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22435E">
        <w:rPr>
          <w:rFonts w:ascii="Times New Roman" w:hAnsi="Times New Roman" w:cs="Times New Roman"/>
          <w:bCs/>
          <w:sz w:val="24"/>
          <w:szCs w:val="24"/>
          <w:lang w:val="pt-BR"/>
        </w:rPr>
        <w:t>Sensibilização respiratória ou da pele: Não existem informações disponíveis.</w:t>
      </w:r>
    </w:p>
    <w:p w14:paraId="1BFD69BB" w14:textId="5EE832FA" w:rsidR="005A2797" w:rsidRPr="0022435E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proofErr w:type="spellStart"/>
      <w:r w:rsidRPr="0022435E">
        <w:rPr>
          <w:rFonts w:ascii="Times New Roman" w:hAnsi="Times New Roman" w:cs="Times New Roman"/>
          <w:bCs/>
          <w:sz w:val="24"/>
          <w:szCs w:val="24"/>
          <w:lang w:val="pt-BR"/>
        </w:rPr>
        <w:t>Mutagenicidade</w:t>
      </w:r>
      <w:proofErr w:type="spellEnd"/>
      <w:r w:rsidRPr="0022435E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em células germinativas: </w:t>
      </w:r>
      <w:r w:rsidR="007C16BF" w:rsidRPr="0022435E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4E52AD4E" w14:textId="510661E7" w:rsidR="0022435E" w:rsidRPr="0022435E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proofErr w:type="spellStart"/>
      <w:r w:rsidRPr="0022435E">
        <w:rPr>
          <w:rFonts w:ascii="Times New Roman" w:hAnsi="Times New Roman" w:cs="Times New Roman"/>
          <w:bCs/>
          <w:sz w:val="24"/>
          <w:szCs w:val="24"/>
          <w:lang w:val="pt-BR"/>
        </w:rPr>
        <w:t>Carcinogenicidade</w:t>
      </w:r>
      <w:proofErr w:type="spellEnd"/>
      <w:r w:rsidRPr="0022435E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: </w:t>
      </w:r>
      <w:proofErr w:type="spellStart"/>
      <w:r w:rsidR="0022435E" w:rsidRPr="0022435E">
        <w:rPr>
          <w:rFonts w:ascii="Times New Roman" w:hAnsi="Times New Roman" w:cs="Times New Roman"/>
          <w:sz w:val="24"/>
          <w:szCs w:val="24"/>
        </w:rPr>
        <w:t>Suspeito</w:t>
      </w:r>
      <w:proofErr w:type="spellEnd"/>
      <w:r w:rsidR="0022435E" w:rsidRPr="0022435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2435E" w:rsidRPr="0022435E">
        <w:rPr>
          <w:rFonts w:ascii="Times New Roman" w:hAnsi="Times New Roman" w:cs="Times New Roman"/>
          <w:sz w:val="24"/>
          <w:szCs w:val="24"/>
        </w:rPr>
        <w:t>provocar</w:t>
      </w:r>
      <w:proofErr w:type="spellEnd"/>
      <w:r w:rsidR="0022435E" w:rsidRPr="0022435E">
        <w:rPr>
          <w:rFonts w:ascii="Times New Roman" w:hAnsi="Times New Roman" w:cs="Times New Roman"/>
          <w:sz w:val="24"/>
          <w:szCs w:val="24"/>
        </w:rPr>
        <w:t xml:space="preserve"> cancer</w:t>
      </w:r>
    </w:p>
    <w:p w14:paraId="6F32CD46" w14:textId="020BD059" w:rsidR="005A2797" w:rsidRPr="0022435E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22435E">
        <w:rPr>
          <w:rFonts w:ascii="Times New Roman" w:hAnsi="Times New Roman" w:cs="Times New Roman"/>
          <w:bCs/>
          <w:sz w:val="24"/>
          <w:szCs w:val="24"/>
          <w:lang w:val="pt-BR"/>
        </w:rPr>
        <w:t>Toxicidade à reprodução e lactação</w:t>
      </w:r>
      <w:r w:rsidR="009837BE" w:rsidRPr="0022435E">
        <w:rPr>
          <w:rFonts w:ascii="Times New Roman" w:hAnsi="Times New Roman" w:cs="Times New Roman"/>
          <w:bCs/>
          <w:sz w:val="24"/>
          <w:szCs w:val="24"/>
          <w:lang w:val="pt-BR"/>
        </w:rPr>
        <w:t>:</w:t>
      </w:r>
      <w:r w:rsidR="0022435E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="0022435E" w:rsidRPr="0022435E">
        <w:rPr>
          <w:rFonts w:ascii="Times New Roman" w:hAnsi="Times New Roman" w:cs="Times New Roman"/>
          <w:sz w:val="24"/>
          <w:szCs w:val="24"/>
        </w:rPr>
        <w:t>Tóx</w:t>
      </w:r>
      <w:r w:rsidR="0022435E">
        <w:rPr>
          <w:rFonts w:ascii="Times New Roman" w:hAnsi="Times New Roman" w:cs="Times New Roman"/>
          <w:sz w:val="24"/>
          <w:szCs w:val="24"/>
        </w:rPr>
        <w:t>ico</w:t>
      </w:r>
      <w:proofErr w:type="spellEnd"/>
      <w:r w:rsidR="0022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35E">
        <w:rPr>
          <w:rFonts w:ascii="Times New Roman" w:hAnsi="Times New Roman" w:cs="Times New Roman"/>
          <w:sz w:val="24"/>
          <w:szCs w:val="24"/>
        </w:rPr>
        <w:t>reprodutivo</w:t>
      </w:r>
      <w:proofErr w:type="spellEnd"/>
      <w:r w:rsidR="0022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35E">
        <w:rPr>
          <w:rFonts w:ascii="Times New Roman" w:hAnsi="Times New Roman" w:cs="Times New Roman"/>
          <w:sz w:val="24"/>
          <w:szCs w:val="24"/>
        </w:rPr>
        <w:t>humano</w:t>
      </w:r>
      <w:proofErr w:type="spellEnd"/>
      <w:r w:rsidR="0022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35E">
        <w:rPr>
          <w:rFonts w:ascii="Times New Roman" w:hAnsi="Times New Roman" w:cs="Times New Roman"/>
          <w:sz w:val="24"/>
          <w:szCs w:val="24"/>
        </w:rPr>
        <w:t>suspeito</w:t>
      </w:r>
      <w:proofErr w:type="spellEnd"/>
      <w:r w:rsidR="0022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35E">
        <w:rPr>
          <w:rFonts w:ascii="Times New Roman" w:hAnsi="Times New Roman" w:cs="Times New Roman"/>
          <w:sz w:val="24"/>
          <w:szCs w:val="24"/>
        </w:rPr>
        <w:t>t</w:t>
      </w:r>
      <w:r w:rsidR="0022435E" w:rsidRPr="0022435E">
        <w:rPr>
          <w:rFonts w:ascii="Times New Roman" w:hAnsi="Times New Roman" w:cs="Times New Roman"/>
          <w:sz w:val="24"/>
          <w:szCs w:val="24"/>
        </w:rPr>
        <w:t>endo</w:t>
      </w:r>
      <w:proofErr w:type="spellEnd"/>
      <w:r w:rsidR="0022435E" w:rsidRPr="0022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35E" w:rsidRPr="0022435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22435E" w:rsidRPr="0022435E">
        <w:rPr>
          <w:rFonts w:ascii="Times New Roman" w:hAnsi="Times New Roman" w:cs="Times New Roman"/>
          <w:sz w:val="24"/>
          <w:szCs w:val="24"/>
        </w:rPr>
        <w:t xml:space="preserve"> base </w:t>
      </w:r>
      <w:proofErr w:type="spellStart"/>
      <w:r w:rsidR="0022435E" w:rsidRPr="0022435E">
        <w:rPr>
          <w:rFonts w:ascii="Times New Roman" w:hAnsi="Times New Roman" w:cs="Times New Roman"/>
          <w:sz w:val="24"/>
          <w:szCs w:val="24"/>
        </w:rPr>
        <w:t>experimentos</w:t>
      </w:r>
      <w:proofErr w:type="spellEnd"/>
      <w:r w:rsidR="0022435E" w:rsidRPr="0022435E">
        <w:rPr>
          <w:rFonts w:ascii="Times New Roman" w:hAnsi="Times New Roman" w:cs="Times New Roman"/>
          <w:sz w:val="24"/>
          <w:szCs w:val="24"/>
        </w:rPr>
        <w:t xml:space="preserve"> com </w:t>
      </w:r>
      <w:proofErr w:type="spellStart"/>
      <w:r w:rsidR="0022435E" w:rsidRPr="0022435E">
        <w:rPr>
          <w:rFonts w:ascii="Times New Roman" w:hAnsi="Times New Roman" w:cs="Times New Roman"/>
          <w:sz w:val="24"/>
          <w:szCs w:val="24"/>
        </w:rPr>
        <w:t>animais</w:t>
      </w:r>
      <w:proofErr w:type="spellEnd"/>
      <w:r w:rsidR="0022435E" w:rsidRPr="0022435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2435E" w:rsidRPr="0022435E">
        <w:rPr>
          <w:rFonts w:ascii="Times New Roman" w:hAnsi="Times New Roman" w:cs="Times New Roman"/>
          <w:sz w:val="24"/>
          <w:szCs w:val="24"/>
        </w:rPr>
        <w:t>laboratório</w:t>
      </w:r>
      <w:proofErr w:type="spellEnd"/>
      <w:r w:rsidR="0022435E" w:rsidRPr="0022435E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22435E" w:rsidRPr="0022435E">
        <w:rPr>
          <w:rFonts w:ascii="Times New Roman" w:hAnsi="Times New Roman" w:cs="Times New Roman"/>
          <w:sz w:val="24"/>
          <w:szCs w:val="24"/>
        </w:rPr>
        <w:t>exposição</w:t>
      </w:r>
      <w:proofErr w:type="spellEnd"/>
      <w:r w:rsidR="0022435E" w:rsidRPr="0022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35E" w:rsidRPr="0022435E">
        <w:rPr>
          <w:rFonts w:ascii="Times New Roman" w:hAnsi="Times New Roman" w:cs="Times New Roman"/>
          <w:sz w:val="24"/>
          <w:szCs w:val="24"/>
        </w:rPr>
        <w:t>excessiva</w:t>
      </w:r>
      <w:proofErr w:type="spellEnd"/>
      <w:r w:rsidR="0022435E" w:rsidRPr="0022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35E" w:rsidRPr="0022435E">
        <w:rPr>
          <w:rFonts w:ascii="Times New Roman" w:hAnsi="Times New Roman" w:cs="Times New Roman"/>
          <w:sz w:val="24"/>
          <w:szCs w:val="24"/>
        </w:rPr>
        <w:t>pode</w:t>
      </w:r>
      <w:proofErr w:type="spellEnd"/>
      <w:r w:rsidR="0022435E" w:rsidRPr="0022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35E" w:rsidRPr="0022435E">
        <w:rPr>
          <w:rFonts w:ascii="Times New Roman" w:hAnsi="Times New Roman" w:cs="Times New Roman"/>
          <w:sz w:val="24"/>
          <w:szCs w:val="24"/>
        </w:rPr>
        <w:t>provocar</w:t>
      </w:r>
      <w:proofErr w:type="spellEnd"/>
      <w:r w:rsidR="0022435E" w:rsidRPr="0022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2435E" w:rsidRPr="0022435E">
        <w:rPr>
          <w:rFonts w:ascii="Times New Roman" w:hAnsi="Times New Roman" w:cs="Times New Roman"/>
          <w:sz w:val="24"/>
          <w:szCs w:val="24"/>
        </w:rPr>
        <w:t>desordem</w:t>
      </w:r>
      <w:proofErr w:type="spellEnd"/>
      <w:r w:rsidR="0022435E" w:rsidRPr="0022435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2435E" w:rsidRPr="0022435E">
        <w:rPr>
          <w:rFonts w:ascii="Times New Roman" w:hAnsi="Times New Roman" w:cs="Times New Roman"/>
          <w:sz w:val="24"/>
          <w:szCs w:val="24"/>
        </w:rPr>
        <w:t xml:space="preserve">ns) </w:t>
      </w:r>
      <w:proofErr w:type="spellStart"/>
      <w:r w:rsidR="0022435E" w:rsidRPr="0022435E">
        <w:rPr>
          <w:rFonts w:ascii="Times New Roman" w:hAnsi="Times New Roman" w:cs="Times New Roman"/>
          <w:sz w:val="24"/>
          <w:szCs w:val="24"/>
        </w:rPr>
        <w:t>reprodutiva</w:t>
      </w:r>
      <w:proofErr w:type="spellEnd"/>
      <w:r w:rsidR="0022435E" w:rsidRPr="0022435E">
        <w:rPr>
          <w:rFonts w:ascii="Times New Roman" w:hAnsi="Times New Roman" w:cs="Times New Roman"/>
          <w:sz w:val="24"/>
          <w:szCs w:val="24"/>
        </w:rPr>
        <w:t>(s).</w:t>
      </w:r>
    </w:p>
    <w:p w14:paraId="0AF9F5BD" w14:textId="77777777" w:rsidR="005A2797" w:rsidRPr="0022435E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22435E">
        <w:rPr>
          <w:rFonts w:ascii="Times New Roman" w:hAnsi="Times New Roman" w:cs="Times New Roman"/>
          <w:bCs/>
          <w:sz w:val="24"/>
          <w:szCs w:val="24"/>
          <w:lang w:val="pt-BR"/>
        </w:rPr>
        <w:t>Toxicidade sistêmica para certos órgãos-alvo – exposição única: Não existem informações disponíveis.</w:t>
      </w:r>
    </w:p>
    <w:p w14:paraId="3254F827" w14:textId="77777777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22435E">
        <w:rPr>
          <w:rFonts w:ascii="Times New Roman" w:hAnsi="Times New Roman" w:cs="Times New Roman"/>
          <w:bCs/>
          <w:sz w:val="24"/>
          <w:szCs w:val="24"/>
          <w:lang w:val="pt-BR"/>
        </w:rPr>
        <w:t>Toxicidade sistêmica para órgão-alvo</w:t>
      </w:r>
      <w:r w:rsidRPr="0022435E">
        <w:rPr>
          <w:rFonts w:ascii="Times New Roman" w:hAnsi="Times New Roman" w:cs="Times New Roman"/>
          <w:bCs/>
          <w:sz w:val="28"/>
          <w:szCs w:val="24"/>
          <w:lang w:val="pt-BR"/>
        </w:rPr>
        <w:t xml:space="preserve">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específico – exposição repetidas: Não existem informações disponíveis.</w:t>
      </w:r>
    </w:p>
    <w:p w14:paraId="00C0B542" w14:textId="261E464A" w:rsidR="005A2797" w:rsidRPr="009F06FC" w:rsidRDefault="005A2797" w:rsidP="009F06FC">
      <w:pPr>
        <w:pStyle w:val="PargrafodaLista"/>
        <w:numPr>
          <w:ilvl w:val="0"/>
          <w:numId w:val="25"/>
        </w:numPr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Perigo por aspiração: </w:t>
      </w:r>
      <w:r w:rsidR="0022435E" w:rsidRPr="0022435E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B2313BD" w14:textId="77777777" w:rsidR="001E16A5" w:rsidRPr="009F06FC" w:rsidRDefault="001E16A5" w:rsidP="009F06FC">
      <w:pPr>
        <w:pStyle w:val="PargrafodaLista"/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2BBC0CEC" w14:textId="77777777" w:rsidR="00EC4D7C" w:rsidRPr="009F06FC" w:rsidRDefault="00EC4D7C" w:rsidP="009F06FC">
      <w:pPr>
        <w:pStyle w:val="PargrafodaLista"/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11.2 Informações complementares</w:t>
      </w:r>
    </w:p>
    <w:p w14:paraId="387AC1B1" w14:textId="79034F01" w:rsidR="005A2797" w:rsidRPr="009F06FC" w:rsidRDefault="005A2797" w:rsidP="009F06FC">
      <w:pPr>
        <w:pStyle w:val="PargrafodaLista"/>
        <w:numPr>
          <w:ilvl w:val="0"/>
          <w:numId w:val="24"/>
        </w:numPr>
        <w:spacing w:before="0"/>
        <w:ind w:left="0" w:hanging="28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sz w:val="24"/>
          <w:szCs w:val="24"/>
          <w:lang w:val="pt-BR"/>
        </w:rPr>
        <w:t>Essa substância deve ser manuseada de acordo com as Boas práticas Industriais de Higiene e</w:t>
      </w:r>
      <w:r w:rsidR="00A86AD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9F06FC">
        <w:rPr>
          <w:rFonts w:ascii="Times New Roman" w:hAnsi="Times New Roman" w:cs="Times New Roman"/>
          <w:sz w:val="24"/>
          <w:szCs w:val="24"/>
          <w:lang w:val="pt-BR"/>
        </w:rPr>
        <w:t>Segurança.</w:t>
      </w:r>
    </w:p>
    <w:p w14:paraId="6D5AC908" w14:textId="77777777" w:rsidR="00EC4D7C" w:rsidRPr="009F06FC" w:rsidRDefault="00EC4D7C" w:rsidP="009F06FC">
      <w:pPr>
        <w:pStyle w:val="PargrafodaLista"/>
        <w:spacing w:before="0"/>
        <w:ind w:left="0" w:hanging="426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27DCFD0" w14:textId="77777777" w:rsidR="00140634" w:rsidRPr="009F06FC" w:rsidRDefault="00A178D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t>Informaçõ</w:t>
      </w:r>
      <w:r w:rsidR="005F6F55" w:rsidRPr="009F06FC">
        <w:rPr>
          <w:rFonts w:ascii="Times New Roman Negrito" w:hAnsi="Times New Roman Negrito" w:cs="Times New Roman"/>
          <w:b/>
          <w:smallCaps/>
        </w:rPr>
        <w:t>es</w:t>
      </w:r>
      <w:proofErr w:type="spellEnd"/>
      <w:r w:rsidR="007138B7"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="00C851DD" w:rsidRPr="009F06FC">
        <w:rPr>
          <w:rFonts w:ascii="Times New Roman Negrito" w:hAnsi="Times New Roman Negrito" w:cs="Times New Roman"/>
          <w:b/>
          <w:smallCaps/>
        </w:rPr>
        <w:t>E</w:t>
      </w:r>
      <w:r w:rsidRPr="009F06FC">
        <w:rPr>
          <w:rFonts w:ascii="Times New Roman Negrito" w:hAnsi="Times New Roman Negrito" w:cs="Times New Roman"/>
          <w:b/>
          <w:smallCaps/>
        </w:rPr>
        <w:t>cologicas</w:t>
      </w:r>
      <w:proofErr w:type="spellEnd"/>
    </w:p>
    <w:p w14:paraId="5BB8E88F" w14:textId="77777777" w:rsidR="001E16A5" w:rsidRPr="006E155C" w:rsidRDefault="001E16A5" w:rsidP="009F06FC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0"/>
          <w:szCs w:val="20"/>
          <w:lang w:val="pt-BR"/>
        </w:rPr>
      </w:pPr>
    </w:p>
    <w:p w14:paraId="77B91E03" w14:textId="77777777" w:rsidR="00EC4D7C" w:rsidRDefault="00EC4D7C" w:rsidP="009F06FC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12.1 Toxicidade</w:t>
      </w:r>
    </w:p>
    <w:p w14:paraId="711DA041" w14:textId="727B4937" w:rsidR="00F12D55" w:rsidRPr="0022435E" w:rsidRDefault="0022435E" w:rsidP="0022435E">
      <w:pPr>
        <w:pStyle w:val="PargrafodaLista"/>
        <w:numPr>
          <w:ilvl w:val="0"/>
          <w:numId w:val="24"/>
        </w:numPr>
        <w:tabs>
          <w:tab w:val="left" w:pos="6705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22435E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08692F8" w14:textId="77777777" w:rsidR="0022435E" w:rsidRPr="006E155C" w:rsidRDefault="0022435E" w:rsidP="0022435E">
      <w:pPr>
        <w:pStyle w:val="PargrafodaLista"/>
        <w:tabs>
          <w:tab w:val="left" w:pos="6705"/>
        </w:tabs>
        <w:spacing w:before="0"/>
        <w:ind w:left="294" w:firstLine="0"/>
        <w:jc w:val="both"/>
        <w:rPr>
          <w:rFonts w:ascii="Times New Roman Negrito" w:hAnsi="Times New Roman Negrito" w:cs="Times New Roman"/>
          <w:b/>
          <w:bCs/>
          <w:smallCaps/>
          <w:sz w:val="20"/>
          <w:szCs w:val="20"/>
          <w:lang w:val="pt-BR"/>
        </w:rPr>
      </w:pPr>
    </w:p>
    <w:p w14:paraId="786C47F1" w14:textId="77777777" w:rsidR="00EC4D7C" w:rsidRPr="009F06FC" w:rsidRDefault="00EC4D7C" w:rsidP="009F06FC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 xml:space="preserve">12.2 Persistência e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degradabilidade</w:t>
      </w:r>
      <w:proofErr w:type="spellEnd"/>
    </w:p>
    <w:p w14:paraId="1A00F22A" w14:textId="7EB4B5FE" w:rsidR="007C16BF" w:rsidRPr="0022435E" w:rsidRDefault="0022435E" w:rsidP="0022435E">
      <w:pPr>
        <w:pStyle w:val="PargrafodaLista"/>
        <w:numPr>
          <w:ilvl w:val="0"/>
          <w:numId w:val="24"/>
        </w:numPr>
        <w:tabs>
          <w:tab w:val="left" w:pos="6705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z w:val="28"/>
          <w:szCs w:val="24"/>
          <w:lang w:val="pt-BR"/>
        </w:rPr>
      </w:pPr>
      <w:r w:rsidRPr="0022435E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487FC2B0" w14:textId="77777777" w:rsidR="00EC4D7C" w:rsidRPr="009F06FC" w:rsidRDefault="00EC4D7C" w:rsidP="009F06FC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bookmarkStart w:id="0" w:name="_GoBack"/>
      <w:bookmarkEnd w:id="0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lastRenderedPageBreak/>
        <w:t>12.4 Mobilidade no solo</w:t>
      </w:r>
    </w:p>
    <w:p w14:paraId="0766028E" w14:textId="75B6CA94" w:rsidR="001E16A5" w:rsidRPr="0022435E" w:rsidRDefault="0022435E" w:rsidP="0022435E">
      <w:pPr>
        <w:pStyle w:val="PargrafodaLista"/>
        <w:numPr>
          <w:ilvl w:val="0"/>
          <w:numId w:val="24"/>
        </w:numPr>
        <w:tabs>
          <w:tab w:val="left" w:pos="6705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22435E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14D11A18" w14:textId="77777777" w:rsidR="0022435E" w:rsidRPr="009F06FC" w:rsidRDefault="0022435E" w:rsidP="0022435E">
      <w:pPr>
        <w:pStyle w:val="PargrafodaLista"/>
        <w:tabs>
          <w:tab w:val="left" w:pos="6705"/>
        </w:tabs>
        <w:spacing w:before="0"/>
        <w:ind w:left="294"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4735ED4B" w14:textId="77777777" w:rsidR="00EC4D7C" w:rsidRPr="009F06FC" w:rsidRDefault="00EC4D7C" w:rsidP="009F06FC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 xml:space="preserve">12.5 Resultados da avaliação PBT e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vPvB</w:t>
      </w:r>
      <w:proofErr w:type="spellEnd"/>
    </w:p>
    <w:p w14:paraId="5A6EA582" w14:textId="77777777" w:rsidR="005A2797" w:rsidRPr="009F06FC" w:rsidRDefault="005A2797" w:rsidP="009F06FC">
      <w:pPr>
        <w:pStyle w:val="PargrafodaLista"/>
        <w:numPr>
          <w:ilvl w:val="0"/>
          <w:numId w:val="27"/>
        </w:numPr>
        <w:tabs>
          <w:tab w:val="left" w:pos="6705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E0411C8" w14:textId="123C1A7B" w:rsidR="005F6F55" w:rsidRPr="009F06FC" w:rsidRDefault="005F6F55" w:rsidP="009F06FC">
      <w:pPr>
        <w:pStyle w:val="PargrafodaLista"/>
        <w:spacing w:before="0"/>
        <w:ind w:left="0" w:hanging="426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CC77E4B" w14:textId="0CAC3112" w:rsidR="001E16A5" w:rsidRPr="00F12D55" w:rsidRDefault="00A178D7" w:rsidP="00F12D55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t>Consideração</w:t>
      </w:r>
      <w:proofErr w:type="spellEnd"/>
      <w:r w:rsidR="007138B7"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smallCaps/>
        </w:rPr>
        <w:t>sobre</w:t>
      </w:r>
      <w:proofErr w:type="spellEnd"/>
      <w:r w:rsidR="007138B7"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smallCaps/>
        </w:rPr>
        <w:t>destinaçã</w:t>
      </w:r>
      <w:r w:rsidR="005F6F55" w:rsidRPr="009F06FC">
        <w:rPr>
          <w:rFonts w:ascii="Times New Roman Negrito" w:hAnsi="Times New Roman Negrito" w:cs="Times New Roman"/>
          <w:b/>
          <w:smallCaps/>
        </w:rPr>
        <w:t>o</w:t>
      </w:r>
      <w:proofErr w:type="spellEnd"/>
      <w:r w:rsidR="005F6F55" w:rsidRPr="009F06FC">
        <w:rPr>
          <w:rFonts w:ascii="Times New Roman Negrito" w:hAnsi="Times New Roman Negrito" w:cs="Times New Roman"/>
          <w:b/>
          <w:smallCaps/>
        </w:rPr>
        <w:t xml:space="preserve">  final</w:t>
      </w:r>
    </w:p>
    <w:p w14:paraId="0582922D" w14:textId="5C0D909C" w:rsidR="009837BE" w:rsidRPr="0022435E" w:rsidRDefault="0022435E" w:rsidP="00311D7E">
      <w:pPr>
        <w:pStyle w:val="PargrafodaLista"/>
        <w:numPr>
          <w:ilvl w:val="0"/>
          <w:numId w:val="27"/>
        </w:numPr>
        <w:tabs>
          <w:tab w:val="left" w:pos="0"/>
        </w:tabs>
        <w:ind w:left="0" w:hanging="28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 w:rsidRPr="0022435E">
        <w:rPr>
          <w:rFonts w:ascii="Times New Roman" w:hAnsi="Times New Roman" w:cs="Times New Roman"/>
          <w:sz w:val="24"/>
          <w:szCs w:val="24"/>
        </w:rPr>
        <w:t>Produto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: O material residual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deve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ser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eliminado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acordo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 com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regulamentos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nacionais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locais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Deixar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produtos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químicos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recipientes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originais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misturar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 com outros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materiais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residuais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Manusear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recipientes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limpos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2435E">
        <w:rPr>
          <w:rFonts w:ascii="Times New Roman" w:hAnsi="Times New Roman" w:cs="Times New Roman"/>
          <w:sz w:val="24"/>
          <w:szCs w:val="24"/>
        </w:rPr>
        <w:t>como</w:t>
      </w:r>
      <w:proofErr w:type="spellEnd"/>
      <w:proofErr w:type="gramEnd"/>
      <w:r w:rsidRPr="0022435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próprio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produto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. As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advertências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perigo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recomendações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prudência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apresentadas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2435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22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etiqueta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aplicam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-se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também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resíduos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deixados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recipiente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. Uma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eliminação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reciclagem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descontrolada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desta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embalagem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 é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permitida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pode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ser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perigosa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2435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2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embalagem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 tem de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ser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incinerada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numa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instalação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incineração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adequada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disponha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autorização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fornecida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pelas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autoridades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35E">
        <w:rPr>
          <w:rFonts w:ascii="Times New Roman" w:hAnsi="Times New Roman" w:cs="Times New Roman"/>
          <w:sz w:val="24"/>
          <w:szCs w:val="24"/>
        </w:rPr>
        <w:t>competentes</w:t>
      </w:r>
      <w:proofErr w:type="spellEnd"/>
      <w:r w:rsidRPr="0022435E">
        <w:rPr>
          <w:rFonts w:ascii="Times New Roman" w:hAnsi="Times New Roman" w:cs="Times New Roman"/>
          <w:sz w:val="24"/>
          <w:szCs w:val="24"/>
        </w:rPr>
        <w:t>.</w:t>
      </w:r>
    </w:p>
    <w:p w14:paraId="4A134FCA" w14:textId="77777777" w:rsidR="0022435E" w:rsidRPr="0022435E" w:rsidRDefault="0022435E" w:rsidP="0022435E">
      <w:pPr>
        <w:pStyle w:val="PargrafodaLista"/>
        <w:tabs>
          <w:tab w:val="left" w:pos="284"/>
        </w:tabs>
        <w:ind w:left="294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5774930" w14:textId="53446506" w:rsidR="005F6F55" w:rsidRPr="009F06FC" w:rsidRDefault="007138B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t>Informaçã</w:t>
      </w:r>
      <w:r w:rsidR="005F6F55" w:rsidRPr="009F06FC">
        <w:rPr>
          <w:rFonts w:ascii="Times New Roman Negrito" w:hAnsi="Times New Roman Negrito" w:cs="Times New Roman"/>
          <w:b/>
          <w:smallCaps/>
        </w:rPr>
        <w:t>o</w:t>
      </w:r>
      <w:proofErr w:type="spellEnd"/>
      <w:r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="005F6F55" w:rsidRPr="009F06FC">
        <w:rPr>
          <w:rFonts w:ascii="Times New Roman Negrito" w:hAnsi="Times New Roman Negrito" w:cs="Times New Roman"/>
          <w:b/>
          <w:smallCaps/>
        </w:rPr>
        <w:t>sobre</w:t>
      </w:r>
      <w:proofErr w:type="spellEnd"/>
      <w:r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="008C411E" w:rsidRPr="009F06FC">
        <w:rPr>
          <w:rFonts w:ascii="Times New Roman Negrito" w:hAnsi="Times New Roman Negrito" w:cs="Times New Roman"/>
          <w:b/>
          <w:smallCaps/>
        </w:rPr>
        <w:t>Transporte</w:t>
      </w:r>
      <w:proofErr w:type="spellEnd"/>
    </w:p>
    <w:p w14:paraId="20C5A528" w14:textId="77777777" w:rsidR="005A2797" w:rsidRPr="009F06FC" w:rsidRDefault="005A2797" w:rsidP="006E155C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Número ONU:</w:t>
      </w:r>
    </w:p>
    <w:tbl>
      <w:tblPr>
        <w:tblStyle w:val="Tabelacomgrelha"/>
        <w:tblW w:w="0" w:type="auto"/>
        <w:tblInd w:w="5" w:type="dxa"/>
        <w:tblLook w:val="04A0" w:firstRow="1" w:lastRow="0" w:firstColumn="1" w:lastColumn="0" w:noHBand="0" w:noVBand="1"/>
      </w:tblPr>
      <w:tblGrid>
        <w:gridCol w:w="1897"/>
        <w:gridCol w:w="1897"/>
        <w:gridCol w:w="1898"/>
        <w:gridCol w:w="1898"/>
        <w:gridCol w:w="1898"/>
      </w:tblGrid>
      <w:tr w:rsidR="005A2797" w:rsidRPr="009F06FC" w14:paraId="09B72D07" w14:textId="77777777" w:rsidTr="0015604D">
        <w:tc>
          <w:tcPr>
            <w:tcW w:w="1897" w:type="dxa"/>
            <w:tcBorders>
              <w:top w:val="nil"/>
              <w:left w:val="nil"/>
              <w:bottom w:val="nil"/>
            </w:tcBorders>
          </w:tcPr>
          <w:p w14:paraId="595DA46E" w14:textId="565428F2" w:rsidR="005A2797" w:rsidRPr="007C16BF" w:rsidRDefault="007C16BF" w:rsidP="006E155C">
            <w:pPr>
              <w:pStyle w:val="Corpodetexto"/>
              <w:spacing w:before="0" w:after="0"/>
              <w:rPr>
                <w:rFonts w:ascii="Times New Roman" w:hAnsi="Times New Roman" w:cs="Times New Roman"/>
                <w:bCs/>
                <w:lang w:val="pt-BR"/>
              </w:rPr>
            </w:pPr>
            <w:r w:rsidRPr="007C16BF">
              <w:rPr>
                <w:rFonts w:ascii="Times New Roman" w:hAnsi="Times New Roman" w:cs="Times New Roman"/>
                <w:bCs/>
                <w:lang w:val="pt-BR"/>
              </w:rPr>
              <w:t xml:space="preserve">ADR/RID: </w:t>
            </w:r>
            <w:r w:rsidR="00972C6B">
              <w:t>3077</w:t>
            </w:r>
          </w:p>
        </w:tc>
        <w:tc>
          <w:tcPr>
            <w:tcW w:w="1897" w:type="dxa"/>
            <w:tcBorders>
              <w:top w:val="nil"/>
              <w:bottom w:val="nil"/>
            </w:tcBorders>
          </w:tcPr>
          <w:p w14:paraId="7879F2F0" w14:textId="346B5055" w:rsidR="005A2797" w:rsidRPr="007C16BF" w:rsidRDefault="007C16BF" w:rsidP="006E155C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7C16BF">
              <w:rPr>
                <w:rFonts w:ascii="Times New Roman" w:hAnsi="Times New Roman" w:cs="Times New Roman"/>
                <w:bCs/>
                <w:lang w:val="pt-BR"/>
              </w:rPr>
              <w:t xml:space="preserve">DOT (US): </w:t>
            </w:r>
            <w:r w:rsidR="00311D7E">
              <w:t>-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7969DF5D" w14:textId="3E1FC5C0" w:rsidR="005A2797" w:rsidRPr="007C16BF" w:rsidRDefault="007C16BF" w:rsidP="006E155C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7C16BF">
              <w:rPr>
                <w:rFonts w:ascii="Times New Roman" w:hAnsi="Times New Roman" w:cs="Times New Roman"/>
                <w:bCs/>
                <w:lang w:val="pt-BR"/>
              </w:rPr>
              <w:t xml:space="preserve">IMDG: </w:t>
            </w:r>
            <w:r w:rsidR="00972C6B">
              <w:t>3077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6DAAEE7D" w14:textId="43EA4736" w:rsidR="005A2797" w:rsidRPr="007C16BF" w:rsidRDefault="007C16BF" w:rsidP="006E155C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7C16BF">
              <w:rPr>
                <w:rFonts w:ascii="Times New Roman" w:hAnsi="Times New Roman" w:cs="Times New Roman"/>
                <w:bCs/>
                <w:lang w:val="pt-BR"/>
              </w:rPr>
              <w:t xml:space="preserve">IATA: </w:t>
            </w:r>
            <w:r w:rsidR="00972C6B">
              <w:t>3077</w:t>
            </w:r>
          </w:p>
        </w:tc>
        <w:tc>
          <w:tcPr>
            <w:tcW w:w="1898" w:type="dxa"/>
            <w:tcBorders>
              <w:top w:val="nil"/>
              <w:bottom w:val="nil"/>
              <w:right w:val="nil"/>
            </w:tcBorders>
          </w:tcPr>
          <w:p w14:paraId="518C2D6A" w14:textId="252FE56A" w:rsidR="005A2797" w:rsidRPr="007C16BF" w:rsidRDefault="007C16BF" w:rsidP="006E155C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7C16BF">
              <w:rPr>
                <w:rFonts w:ascii="Times New Roman" w:hAnsi="Times New Roman" w:cs="Times New Roman"/>
                <w:bCs/>
                <w:lang w:val="pt-BR"/>
              </w:rPr>
              <w:t xml:space="preserve">ANTT: </w:t>
            </w:r>
            <w:r w:rsidR="00972C6B">
              <w:t>3077</w:t>
            </w:r>
          </w:p>
        </w:tc>
      </w:tr>
    </w:tbl>
    <w:p w14:paraId="53472023" w14:textId="77777777" w:rsidR="005A2797" w:rsidRPr="009F06FC" w:rsidRDefault="005A2797" w:rsidP="006E155C">
      <w:pPr>
        <w:pStyle w:val="Corpodetexto"/>
        <w:spacing w:before="0" w:after="0"/>
        <w:jc w:val="both"/>
        <w:rPr>
          <w:rFonts w:ascii="Times New Roman" w:hAnsi="Times New Roman" w:cs="Times New Roman"/>
          <w:bCs/>
          <w:lang w:val="pt-BR"/>
        </w:rPr>
      </w:pPr>
    </w:p>
    <w:p w14:paraId="6AA8BA33" w14:textId="77777777" w:rsidR="005A2797" w:rsidRPr="009F06FC" w:rsidRDefault="005A2797" w:rsidP="006E155C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Nome apropriado para embarque:</w:t>
      </w:r>
    </w:p>
    <w:p w14:paraId="3C6DECE9" w14:textId="57D5D246" w:rsidR="0001209A" w:rsidRPr="00972C6B" w:rsidRDefault="0001209A" w:rsidP="006E155C">
      <w:pPr>
        <w:spacing w:after="0"/>
        <w:ind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lang w:val="pt-BR"/>
        </w:rPr>
        <w:t>-</w:t>
      </w:r>
      <w:r w:rsidR="005A2797" w:rsidRPr="00972C6B">
        <w:rPr>
          <w:rFonts w:ascii="Times New Roman" w:hAnsi="Times New Roman" w:cs="Times New Roman"/>
          <w:bCs/>
          <w:lang w:val="pt-BR"/>
        </w:rPr>
        <w:t>ANTT:</w:t>
      </w:r>
      <w:r w:rsidRPr="00972C6B">
        <w:rPr>
          <w:rFonts w:ascii="Times New Roman" w:hAnsi="Times New Roman" w:cs="Times New Roman"/>
        </w:rPr>
        <w:t xml:space="preserve"> </w:t>
      </w:r>
      <w:proofErr w:type="spellStart"/>
      <w:r w:rsidR="005F158D">
        <w:rPr>
          <w:rFonts w:ascii="Times New Roman" w:hAnsi="Times New Roman" w:cs="Times New Roman"/>
        </w:rPr>
        <w:t>Substância</w:t>
      </w:r>
      <w:proofErr w:type="spellEnd"/>
      <w:r w:rsidR="005F158D">
        <w:rPr>
          <w:rFonts w:ascii="Times New Roman" w:hAnsi="Times New Roman" w:cs="Times New Roman"/>
        </w:rPr>
        <w:t xml:space="preserve"> que </w:t>
      </w:r>
      <w:proofErr w:type="spellStart"/>
      <w:r w:rsidR="005F158D">
        <w:rPr>
          <w:rFonts w:ascii="Times New Roman" w:hAnsi="Times New Roman" w:cs="Times New Roman"/>
        </w:rPr>
        <w:t>apresenta</w:t>
      </w:r>
      <w:proofErr w:type="spellEnd"/>
      <w:r w:rsidR="005F158D">
        <w:rPr>
          <w:rFonts w:ascii="Times New Roman" w:hAnsi="Times New Roman" w:cs="Times New Roman"/>
        </w:rPr>
        <w:t xml:space="preserve"> </w:t>
      </w:r>
      <w:proofErr w:type="spellStart"/>
      <w:r w:rsidR="005F158D">
        <w:rPr>
          <w:rFonts w:ascii="Times New Roman" w:hAnsi="Times New Roman" w:cs="Times New Roman"/>
        </w:rPr>
        <w:t>risco</w:t>
      </w:r>
      <w:proofErr w:type="spellEnd"/>
      <w:r w:rsidR="005F158D">
        <w:rPr>
          <w:rFonts w:ascii="Times New Roman" w:hAnsi="Times New Roman" w:cs="Times New Roman"/>
        </w:rPr>
        <w:t xml:space="preserve"> para o </w:t>
      </w:r>
      <w:proofErr w:type="spellStart"/>
      <w:r w:rsidR="005F158D">
        <w:rPr>
          <w:rFonts w:ascii="Times New Roman" w:hAnsi="Times New Roman" w:cs="Times New Roman"/>
        </w:rPr>
        <w:t>meio</w:t>
      </w:r>
      <w:proofErr w:type="spellEnd"/>
      <w:r w:rsidR="005F158D">
        <w:rPr>
          <w:rFonts w:ascii="Times New Roman" w:hAnsi="Times New Roman" w:cs="Times New Roman"/>
        </w:rPr>
        <w:t xml:space="preserve"> </w:t>
      </w:r>
      <w:proofErr w:type="spellStart"/>
      <w:r w:rsidR="005F158D">
        <w:rPr>
          <w:rFonts w:ascii="Times New Roman" w:hAnsi="Times New Roman" w:cs="Times New Roman"/>
        </w:rPr>
        <w:t>ambiente</w:t>
      </w:r>
      <w:proofErr w:type="spellEnd"/>
      <w:r w:rsidR="005F158D">
        <w:rPr>
          <w:rFonts w:ascii="Times New Roman" w:hAnsi="Times New Roman" w:cs="Times New Roman"/>
        </w:rPr>
        <w:t xml:space="preserve">, </w:t>
      </w:r>
      <w:proofErr w:type="spellStart"/>
      <w:r w:rsidR="005F158D">
        <w:rPr>
          <w:rFonts w:ascii="Times New Roman" w:hAnsi="Times New Roman" w:cs="Times New Roman"/>
        </w:rPr>
        <w:t>Sólida</w:t>
      </w:r>
      <w:proofErr w:type="spellEnd"/>
      <w:r w:rsidR="00972C6B" w:rsidRPr="00972C6B">
        <w:rPr>
          <w:rFonts w:ascii="Times New Roman" w:hAnsi="Times New Roman" w:cs="Times New Roman"/>
        </w:rPr>
        <w:t>, N.E</w:t>
      </w:r>
    </w:p>
    <w:p w14:paraId="347EC7CB" w14:textId="2B736BF7" w:rsidR="00E246C8" w:rsidRPr="00972C6B" w:rsidRDefault="0001209A" w:rsidP="006E155C">
      <w:pPr>
        <w:spacing w:after="0"/>
        <w:ind w:hanging="142"/>
        <w:rPr>
          <w:rFonts w:ascii="Times New Roman" w:hAnsi="Times New Roman" w:cs="Times New Roman"/>
        </w:rPr>
      </w:pPr>
      <w:r w:rsidRPr="00972C6B">
        <w:rPr>
          <w:rFonts w:ascii="Times New Roman" w:hAnsi="Times New Roman" w:cs="Times New Roman"/>
        </w:rPr>
        <w:t>-</w:t>
      </w:r>
      <w:r w:rsidRPr="00972C6B">
        <w:rPr>
          <w:rFonts w:ascii="Times New Roman" w:hAnsi="Times New Roman" w:cs="Times New Roman"/>
          <w:bCs/>
          <w:lang w:val="pt-BR"/>
        </w:rPr>
        <w:t>IMDG:</w:t>
      </w:r>
      <w:r w:rsidR="00E246C8" w:rsidRPr="00972C6B">
        <w:rPr>
          <w:rFonts w:ascii="Times New Roman" w:hAnsi="Times New Roman" w:cs="Times New Roman"/>
        </w:rPr>
        <w:t xml:space="preserve"> </w:t>
      </w:r>
      <w:proofErr w:type="spellStart"/>
      <w:r w:rsidR="005F158D" w:rsidRPr="005F158D">
        <w:rPr>
          <w:rFonts w:ascii="Times New Roman" w:hAnsi="Times New Roman" w:cs="Times New Roman"/>
        </w:rPr>
        <w:t>Substância</w:t>
      </w:r>
      <w:proofErr w:type="spellEnd"/>
      <w:r w:rsidR="005F158D" w:rsidRPr="005F158D">
        <w:rPr>
          <w:rFonts w:ascii="Times New Roman" w:hAnsi="Times New Roman" w:cs="Times New Roman"/>
        </w:rPr>
        <w:t xml:space="preserve"> </w:t>
      </w:r>
      <w:proofErr w:type="spellStart"/>
      <w:r w:rsidR="005F158D" w:rsidRPr="005F158D">
        <w:rPr>
          <w:rFonts w:ascii="Times New Roman" w:hAnsi="Times New Roman" w:cs="Times New Roman"/>
        </w:rPr>
        <w:t>ambientalmente</w:t>
      </w:r>
      <w:proofErr w:type="spellEnd"/>
      <w:r w:rsidR="005F158D" w:rsidRPr="005F158D">
        <w:rPr>
          <w:rFonts w:ascii="Times New Roman" w:hAnsi="Times New Roman" w:cs="Times New Roman"/>
        </w:rPr>
        <w:t xml:space="preserve"> </w:t>
      </w:r>
      <w:proofErr w:type="spellStart"/>
      <w:r w:rsidR="005F158D" w:rsidRPr="005F158D">
        <w:rPr>
          <w:rFonts w:ascii="Times New Roman" w:hAnsi="Times New Roman" w:cs="Times New Roman"/>
        </w:rPr>
        <w:t>perigosa</w:t>
      </w:r>
      <w:proofErr w:type="spellEnd"/>
      <w:r w:rsidR="005F158D" w:rsidRPr="005F158D">
        <w:rPr>
          <w:rFonts w:ascii="Times New Roman" w:hAnsi="Times New Roman" w:cs="Times New Roman"/>
        </w:rPr>
        <w:t xml:space="preserve">, </w:t>
      </w:r>
      <w:proofErr w:type="spellStart"/>
      <w:r w:rsidR="005F158D" w:rsidRPr="005F158D">
        <w:rPr>
          <w:rFonts w:ascii="Times New Roman" w:hAnsi="Times New Roman" w:cs="Times New Roman"/>
        </w:rPr>
        <w:t>sólida</w:t>
      </w:r>
      <w:proofErr w:type="spellEnd"/>
      <w:r w:rsidR="005F158D" w:rsidRPr="005F158D">
        <w:rPr>
          <w:rFonts w:ascii="Times New Roman" w:hAnsi="Times New Roman" w:cs="Times New Roman"/>
        </w:rPr>
        <w:t xml:space="preserve">, </w:t>
      </w:r>
      <w:proofErr w:type="spellStart"/>
      <w:r w:rsidR="005F158D" w:rsidRPr="005F158D">
        <w:rPr>
          <w:rFonts w:ascii="Times New Roman" w:hAnsi="Times New Roman" w:cs="Times New Roman"/>
        </w:rPr>
        <w:t>n.o.s</w:t>
      </w:r>
      <w:proofErr w:type="spellEnd"/>
      <w:r w:rsidR="005F158D" w:rsidRPr="005F158D">
        <w:rPr>
          <w:rFonts w:ascii="Times New Roman" w:hAnsi="Times New Roman" w:cs="Times New Roman"/>
        </w:rPr>
        <w:t>. (</w:t>
      </w:r>
      <w:proofErr w:type="spellStart"/>
      <w:r w:rsidR="005F158D" w:rsidRPr="005F158D">
        <w:rPr>
          <w:rFonts w:ascii="Times New Roman" w:hAnsi="Times New Roman" w:cs="Times New Roman"/>
        </w:rPr>
        <w:t>Flutamida</w:t>
      </w:r>
      <w:proofErr w:type="spellEnd"/>
      <w:r w:rsidR="005F158D" w:rsidRPr="005F158D">
        <w:rPr>
          <w:rFonts w:ascii="Times New Roman" w:hAnsi="Times New Roman" w:cs="Times New Roman"/>
        </w:rPr>
        <w:t>)</w:t>
      </w:r>
    </w:p>
    <w:p w14:paraId="33D38E64" w14:textId="69F4910C" w:rsidR="00972C6B" w:rsidRPr="00972C6B" w:rsidRDefault="00E246C8" w:rsidP="006E155C">
      <w:pPr>
        <w:spacing w:after="0"/>
        <w:ind w:hanging="142"/>
        <w:rPr>
          <w:rFonts w:ascii="Times New Roman" w:hAnsi="Times New Roman" w:cs="Times New Roman"/>
        </w:rPr>
      </w:pPr>
      <w:r w:rsidRPr="00972C6B">
        <w:rPr>
          <w:rFonts w:ascii="Times New Roman" w:hAnsi="Times New Roman" w:cs="Times New Roman"/>
        </w:rPr>
        <w:t>-</w:t>
      </w:r>
      <w:r w:rsidR="005A2797" w:rsidRPr="00972C6B">
        <w:rPr>
          <w:rFonts w:ascii="Times New Roman" w:hAnsi="Times New Roman" w:cs="Times New Roman"/>
          <w:bCs/>
          <w:lang w:val="pt-BR"/>
        </w:rPr>
        <w:t>IATA</w:t>
      </w:r>
      <w:r w:rsidR="009837BE" w:rsidRPr="00972C6B">
        <w:rPr>
          <w:rFonts w:ascii="Times New Roman" w:hAnsi="Times New Roman" w:cs="Times New Roman"/>
          <w:bCs/>
          <w:lang w:val="pt-BR"/>
        </w:rPr>
        <w:t>:</w:t>
      </w:r>
      <w:r w:rsidR="00972C6B" w:rsidRPr="00972C6B">
        <w:rPr>
          <w:rFonts w:ascii="Times New Roman" w:hAnsi="Times New Roman" w:cs="Times New Roman"/>
          <w:bCs/>
          <w:lang w:val="pt-BR"/>
        </w:rPr>
        <w:t xml:space="preserve"> </w:t>
      </w:r>
      <w:proofErr w:type="spellStart"/>
      <w:r w:rsidR="005F158D" w:rsidRPr="005F158D">
        <w:rPr>
          <w:rFonts w:ascii="Times New Roman" w:hAnsi="Times New Roman" w:cs="Times New Roman"/>
        </w:rPr>
        <w:t>Substância</w:t>
      </w:r>
      <w:proofErr w:type="spellEnd"/>
      <w:r w:rsidR="005F158D" w:rsidRPr="005F158D">
        <w:rPr>
          <w:rFonts w:ascii="Times New Roman" w:hAnsi="Times New Roman" w:cs="Times New Roman"/>
        </w:rPr>
        <w:t xml:space="preserve"> </w:t>
      </w:r>
      <w:proofErr w:type="spellStart"/>
      <w:r w:rsidR="005F158D" w:rsidRPr="005F158D">
        <w:rPr>
          <w:rFonts w:ascii="Times New Roman" w:hAnsi="Times New Roman" w:cs="Times New Roman"/>
        </w:rPr>
        <w:t>ambientalmente</w:t>
      </w:r>
      <w:proofErr w:type="spellEnd"/>
      <w:r w:rsidR="005F158D" w:rsidRPr="005F158D">
        <w:rPr>
          <w:rFonts w:ascii="Times New Roman" w:hAnsi="Times New Roman" w:cs="Times New Roman"/>
        </w:rPr>
        <w:t xml:space="preserve"> </w:t>
      </w:r>
      <w:proofErr w:type="spellStart"/>
      <w:r w:rsidR="005F158D" w:rsidRPr="005F158D">
        <w:rPr>
          <w:rFonts w:ascii="Times New Roman" w:hAnsi="Times New Roman" w:cs="Times New Roman"/>
        </w:rPr>
        <w:t>perigosa</w:t>
      </w:r>
      <w:proofErr w:type="spellEnd"/>
      <w:r w:rsidR="005F158D" w:rsidRPr="005F158D">
        <w:rPr>
          <w:rFonts w:ascii="Times New Roman" w:hAnsi="Times New Roman" w:cs="Times New Roman"/>
        </w:rPr>
        <w:t xml:space="preserve">, </w:t>
      </w:r>
      <w:proofErr w:type="spellStart"/>
      <w:r w:rsidR="005F158D" w:rsidRPr="005F158D">
        <w:rPr>
          <w:rFonts w:ascii="Times New Roman" w:hAnsi="Times New Roman" w:cs="Times New Roman"/>
        </w:rPr>
        <w:t>sólida</w:t>
      </w:r>
      <w:proofErr w:type="spellEnd"/>
      <w:r w:rsidR="005F158D" w:rsidRPr="005F158D">
        <w:rPr>
          <w:rFonts w:ascii="Times New Roman" w:hAnsi="Times New Roman" w:cs="Times New Roman"/>
        </w:rPr>
        <w:t xml:space="preserve">, </w:t>
      </w:r>
      <w:proofErr w:type="spellStart"/>
      <w:r w:rsidR="005F158D" w:rsidRPr="005F158D">
        <w:rPr>
          <w:rFonts w:ascii="Times New Roman" w:hAnsi="Times New Roman" w:cs="Times New Roman"/>
        </w:rPr>
        <w:t>n.o.s</w:t>
      </w:r>
      <w:proofErr w:type="spellEnd"/>
      <w:r w:rsidR="005F158D" w:rsidRPr="005F158D">
        <w:rPr>
          <w:rFonts w:ascii="Times New Roman" w:hAnsi="Times New Roman" w:cs="Times New Roman"/>
        </w:rPr>
        <w:t>. (</w:t>
      </w:r>
      <w:proofErr w:type="spellStart"/>
      <w:r w:rsidR="005F158D" w:rsidRPr="005F158D">
        <w:rPr>
          <w:rFonts w:ascii="Times New Roman" w:hAnsi="Times New Roman" w:cs="Times New Roman"/>
        </w:rPr>
        <w:t>Flutamida</w:t>
      </w:r>
      <w:proofErr w:type="spellEnd"/>
      <w:r w:rsidR="005F158D" w:rsidRPr="005F158D">
        <w:rPr>
          <w:rFonts w:ascii="Times New Roman" w:hAnsi="Times New Roman" w:cs="Times New Roman"/>
        </w:rPr>
        <w:t>)</w:t>
      </w:r>
    </w:p>
    <w:p w14:paraId="50E69EBF" w14:textId="36805BCA" w:rsidR="005A2797" w:rsidRPr="00972C6B" w:rsidRDefault="0001209A" w:rsidP="006E155C">
      <w:pPr>
        <w:spacing w:after="0"/>
        <w:ind w:hanging="142"/>
        <w:rPr>
          <w:rFonts w:ascii="Times New Roman" w:hAnsi="Times New Roman" w:cs="Times New Roman"/>
        </w:rPr>
      </w:pPr>
      <w:r w:rsidRPr="00972C6B">
        <w:rPr>
          <w:rFonts w:ascii="Times New Roman" w:hAnsi="Times New Roman" w:cs="Times New Roman"/>
          <w:bCs/>
          <w:lang w:val="pt-BR"/>
        </w:rPr>
        <w:t>-</w:t>
      </w:r>
      <w:r w:rsidR="007C16BF" w:rsidRPr="00972C6B">
        <w:rPr>
          <w:rFonts w:ascii="Times New Roman" w:hAnsi="Times New Roman" w:cs="Times New Roman"/>
          <w:bCs/>
          <w:lang w:val="pt-BR"/>
        </w:rPr>
        <w:t>ADR/RID:</w:t>
      </w:r>
      <w:r w:rsidR="00E246C8" w:rsidRPr="00972C6B">
        <w:rPr>
          <w:rFonts w:ascii="Times New Roman" w:hAnsi="Times New Roman" w:cs="Times New Roman"/>
        </w:rPr>
        <w:t xml:space="preserve"> </w:t>
      </w:r>
      <w:proofErr w:type="spellStart"/>
      <w:r w:rsidR="005F158D">
        <w:rPr>
          <w:rFonts w:ascii="Times New Roman" w:hAnsi="Times New Roman" w:cs="Times New Roman"/>
        </w:rPr>
        <w:t>Matéria</w:t>
      </w:r>
      <w:proofErr w:type="spellEnd"/>
      <w:r w:rsidR="005F158D">
        <w:rPr>
          <w:rFonts w:ascii="Times New Roman" w:hAnsi="Times New Roman" w:cs="Times New Roman"/>
        </w:rPr>
        <w:t xml:space="preserve"> </w:t>
      </w:r>
      <w:proofErr w:type="spellStart"/>
      <w:r w:rsidR="005F158D">
        <w:rPr>
          <w:rFonts w:ascii="Times New Roman" w:hAnsi="Times New Roman" w:cs="Times New Roman"/>
        </w:rPr>
        <w:t>perigosa</w:t>
      </w:r>
      <w:proofErr w:type="spellEnd"/>
      <w:r w:rsidR="005F158D">
        <w:rPr>
          <w:rFonts w:ascii="Times New Roman" w:hAnsi="Times New Roman" w:cs="Times New Roman"/>
        </w:rPr>
        <w:t xml:space="preserve"> do </w:t>
      </w:r>
      <w:proofErr w:type="spellStart"/>
      <w:r w:rsidR="005F158D">
        <w:rPr>
          <w:rFonts w:ascii="Times New Roman" w:hAnsi="Times New Roman" w:cs="Times New Roman"/>
        </w:rPr>
        <w:t>ponto</w:t>
      </w:r>
      <w:proofErr w:type="spellEnd"/>
      <w:r w:rsidR="005F158D">
        <w:rPr>
          <w:rFonts w:ascii="Times New Roman" w:hAnsi="Times New Roman" w:cs="Times New Roman"/>
        </w:rPr>
        <w:t xml:space="preserve"> de vista do </w:t>
      </w:r>
      <w:proofErr w:type="spellStart"/>
      <w:r w:rsidR="005F158D">
        <w:rPr>
          <w:rFonts w:ascii="Times New Roman" w:hAnsi="Times New Roman" w:cs="Times New Roman"/>
        </w:rPr>
        <w:t>ambiente</w:t>
      </w:r>
      <w:proofErr w:type="spellEnd"/>
      <w:r w:rsidR="005F158D">
        <w:rPr>
          <w:rFonts w:ascii="Times New Roman" w:hAnsi="Times New Roman" w:cs="Times New Roman"/>
        </w:rPr>
        <w:t xml:space="preserve">, </w:t>
      </w:r>
      <w:proofErr w:type="spellStart"/>
      <w:r w:rsidR="005F158D">
        <w:rPr>
          <w:rFonts w:ascii="Times New Roman" w:hAnsi="Times New Roman" w:cs="Times New Roman"/>
        </w:rPr>
        <w:t>Sólida</w:t>
      </w:r>
      <w:proofErr w:type="spellEnd"/>
      <w:r w:rsidR="00972C6B" w:rsidRPr="00972C6B">
        <w:rPr>
          <w:rFonts w:ascii="Times New Roman" w:hAnsi="Times New Roman" w:cs="Times New Roman"/>
        </w:rPr>
        <w:t>, N.S.A. (</w:t>
      </w:r>
      <w:proofErr w:type="spellStart"/>
      <w:r w:rsidR="00972C6B" w:rsidRPr="00972C6B">
        <w:rPr>
          <w:rFonts w:ascii="Times New Roman" w:hAnsi="Times New Roman" w:cs="Times New Roman"/>
        </w:rPr>
        <w:t>Flutamide</w:t>
      </w:r>
      <w:proofErr w:type="spellEnd"/>
      <w:r w:rsidR="00972C6B" w:rsidRPr="00972C6B">
        <w:rPr>
          <w:rFonts w:ascii="Times New Roman" w:hAnsi="Times New Roman" w:cs="Times New Roman"/>
        </w:rPr>
        <w:t>)</w:t>
      </w:r>
    </w:p>
    <w:p w14:paraId="49CEF183" w14:textId="1E2CC194" w:rsidR="005A2797" w:rsidRPr="00972C6B" w:rsidRDefault="0001209A" w:rsidP="006E155C">
      <w:pPr>
        <w:spacing w:after="0"/>
        <w:ind w:hanging="142"/>
        <w:rPr>
          <w:rFonts w:ascii="Times New Roman" w:hAnsi="Times New Roman" w:cs="Times New Roman"/>
        </w:rPr>
      </w:pPr>
      <w:r w:rsidRPr="00972C6B">
        <w:rPr>
          <w:rFonts w:ascii="Times New Roman" w:hAnsi="Times New Roman" w:cs="Times New Roman"/>
          <w:bCs/>
          <w:lang w:val="pt-BR"/>
        </w:rPr>
        <w:t>-</w:t>
      </w:r>
      <w:proofErr w:type="gramStart"/>
      <w:r w:rsidRPr="00972C6B">
        <w:rPr>
          <w:rFonts w:ascii="Times New Roman" w:hAnsi="Times New Roman" w:cs="Times New Roman"/>
          <w:bCs/>
          <w:lang w:val="pt-BR"/>
        </w:rPr>
        <w:t>DOT(</w:t>
      </w:r>
      <w:proofErr w:type="gramEnd"/>
      <w:r w:rsidRPr="00972C6B">
        <w:rPr>
          <w:rFonts w:ascii="Times New Roman" w:hAnsi="Times New Roman" w:cs="Times New Roman"/>
          <w:bCs/>
          <w:lang w:val="pt-BR"/>
        </w:rPr>
        <w:t>US):</w:t>
      </w:r>
      <w:r w:rsidR="00E246C8" w:rsidRPr="00972C6B">
        <w:rPr>
          <w:rFonts w:ascii="Times New Roman" w:hAnsi="Times New Roman" w:cs="Times New Roman"/>
        </w:rPr>
        <w:t xml:space="preserve"> </w:t>
      </w:r>
      <w:proofErr w:type="spellStart"/>
      <w:r w:rsidR="00972C6B" w:rsidRPr="00972C6B">
        <w:rPr>
          <w:rFonts w:ascii="Times New Roman" w:hAnsi="Times New Roman" w:cs="Times New Roman"/>
        </w:rPr>
        <w:t>Mercadorias</w:t>
      </w:r>
      <w:proofErr w:type="spellEnd"/>
      <w:r w:rsidR="00972C6B" w:rsidRPr="00972C6B">
        <w:rPr>
          <w:rFonts w:ascii="Times New Roman" w:hAnsi="Times New Roman" w:cs="Times New Roman"/>
        </w:rPr>
        <w:t xml:space="preserve"> </w:t>
      </w:r>
      <w:proofErr w:type="spellStart"/>
      <w:r w:rsidR="00972C6B" w:rsidRPr="00972C6B">
        <w:rPr>
          <w:rFonts w:ascii="Times New Roman" w:hAnsi="Times New Roman" w:cs="Times New Roman"/>
        </w:rPr>
        <w:t>não</w:t>
      </w:r>
      <w:proofErr w:type="spellEnd"/>
      <w:r w:rsidR="00972C6B" w:rsidRPr="00972C6B">
        <w:rPr>
          <w:rFonts w:ascii="Times New Roman" w:hAnsi="Times New Roman" w:cs="Times New Roman"/>
        </w:rPr>
        <w:t xml:space="preserve"> </w:t>
      </w:r>
      <w:proofErr w:type="spellStart"/>
      <w:r w:rsidR="00972C6B" w:rsidRPr="00972C6B">
        <w:rPr>
          <w:rFonts w:ascii="Times New Roman" w:hAnsi="Times New Roman" w:cs="Times New Roman"/>
        </w:rPr>
        <w:t>perigosas</w:t>
      </w:r>
      <w:proofErr w:type="spellEnd"/>
      <w:r w:rsidR="00972C6B" w:rsidRPr="00972C6B">
        <w:rPr>
          <w:rFonts w:ascii="Times New Roman" w:hAnsi="Times New Roman" w:cs="Times New Roman"/>
        </w:rPr>
        <w:t>.</w:t>
      </w:r>
    </w:p>
    <w:p w14:paraId="2313FF5D" w14:textId="77777777" w:rsidR="005A2797" w:rsidRPr="009F06FC" w:rsidRDefault="005A2797" w:rsidP="006E155C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Classe/subclasse de riso principal e subsidiário:</w:t>
      </w:r>
    </w:p>
    <w:tbl>
      <w:tblPr>
        <w:tblStyle w:val="Tabelacomgrelha"/>
        <w:tblW w:w="0" w:type="auto"/>
        <w:tblInd w:w="5" w:type="dxa"/>
        <w:tblLook w:val="04A0" w:firstRow="1" w:lastRow="0" w:firstColumn="1" w:lastColumn="0" w:noHBand="0" w:noVBand="1"/>
      </w:tblPr>
      <w:tblGrid>
        <w:gridCol w:w="1897"/>
        <w:gridCol w:w="1897"/>
        <w:gridCol w:w="1898"/>
        <w:gridCol w:w="1898"/>
        <w:gridCol w:w="1898"/>
      </w:tblGrid>
      <w:tr w:rsidR="005A2797" w:rsidRPr="009F06FC" w14:paraId="2A3ED231" w14:textId="77777777" w:rsidTr="0015604D">
        <w:tc>
          <w:tcPr>
            <w:tcW w:w="1897" w:type="dxa"/>
            <w:tcBorders>
              <w:top w:val="nil"/>
              <w:left w:val="nil"/>
              <w:bottom w:val="nil"/>
            </w:tcBorders>
          </w:tcPr>
          <w:p w14:paraId="51386548" w14:textId="13ADFB08" w:rsidR="005A2797" w:rsidRPr="009F06FC" w:rsidRDefault="009837BE" w:rsidP="006E155C">
            <w:pPr>
              <w:pStyle w:val="Corpodetexto"/>
              <w:spacing w:before="0" w:after="0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ADR/RID: </w:t>
            </w:r>
            <w:r w:rsidR="00311D7E">
              <w:rPr>
                <w:rFonts w:ascii="Times New Roman" w:hAnsi="Times New Roman" w:cs="Times New Roman"/>
                <w:bCs/>
                <w:lang w:val="pt-BR"/>
              </w:rPr>
              <w:t>9</w:t>
            </w:r>
          </w:p>
        </w:tc>
        <w:tc>
          <w:tcPr>
            <w:tcW w:w="1897" w:type="dxa"/>
            <w:tcBorders>
              <w:top w:val="nil"/>
              <w:bottom w:val="nil"/>
            </w:tcBorders>
          </w:tcPr>
          <w:p w14:paraId="7B925478" w14:textId="0C455D60" w:rsidR="005A2797" w:rsidRPr="009F06FC" w:rsidRDefault="009837BE" w:rsidP="006E155C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DOT (US): </w:t>
            </w:r>
            <w:r w:rsidR="00311D7E">
              <w:rPr>
                <w:rFonts w:ascii="Times New Roman" w:hAnsi="Times New Roman" w:cs="Times New Roman"/>
                <w:bCs/>
                <w:lang w:val="pt-BR"/>
              </w:rPr>
              <w:t>-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37BF6D37" w14:textId="14840C18" w:rsidR="005A2797" w:rsidRPr="009F06FC" w:rsidRDefault="009837BE" w:rsidP="006E155C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>IMDG:</w:t>
            </w:r>
            <w:r w:rsidR="00311D7E">
              <w:rPr>
                <w:rFonts w:ascii="Times New Roman" w:hAnsi="Times New Roman" w:cs="Times New Roman"/>
                <w:bCs/>
                <w:lang w:val="pt-BR"/>
              </w:rPr>
              <w:t xml:space="preserve"> 9</w:t>
            </w:r>
            <w:r>
              <w:rPr>
                <w:rFonts w:ascii="Times New Roman" w:hAnsi="Times New Roman" w:cs="Times New Roman"/>
                <w:bCs/>
                <w:lang w:val="pt-BR"/>
              </w:rPr>
              <w:t xml:space="preserve"> 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45CDA6EE" w14:textId="28D0B250" w:rsidR="005A2797" w:rsidRPr="009F06FC" w:rsidRDefault="009837BE" w:rsidP="006E155C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IATA: </w:t>
            </w:r>
            <w:r w:rsidR="00311D7E">
              <w:rPr>
                <w:rFonts w:ascii="Times New Roman" w:hAnsi="Times New Roman" w:cs="Times New Roman"/>
                <w:bCs/>
                <w:lang w:val="pt-BR"/>
              </w:rPr>
              <w:t>9</w:t>
            </w:r>
          </w:p>
        </w:tc>
        <w:tc>
          <w:tcPr>
            <w:tcW w:w="1898" w:type="dxa"/>
            <w:tcBorders>
              <w:top w:val="nil"/>
              <w:bottom w:val="nil"/>
              <w:right w:val="nil"/>
            </w:tcBorders>
          </w:tcPr>
          <w:p w14:paraId="7D89CB07" w14:textId="69556660" w:rsidR="005A2797" w:rsidRPr="009F06FC" w:rsidRDefault="009837BE" w:rsidP="006E155C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ANTT: </w:t>
            </w:r>
            <w:r w:rsidR="00311D7E">
              <w:rPr>
                <w:rFonts w:ascii="Times New Roman" w:hAnsi="Times New Roman" w:cs="Times New Roman"/>
                <w:bCs/>
                <w:lang w:val="pt-BR"/>
              </w:rPr>
              <w:t>9</w:t>
            </w:r>
          </w:p>
        </w:tc>
      </w:tr>
    </w:tbl>
    <w:p w14:paraId="47126503" w14:textId="77777777" w:rsidR="005A2797" w:rsidRPr="009F06FC" w:rsidRDefault="005A2797" w:rsidP="006E155C">
      <w:pPr>
        <w:pStyle w:val="Corpodetexto"/>
        <w:spacing w:before="0" w:after="0"/>
        <w:jc w:val="both"/>
        <w:rPr>
          <w:rFonts w:ascii="Times New Roman" w:hAnsi="Times New Roman" w:cs="Times New Roman"/>
          <w:bCs/>
          <w:lang w:val="pt-BR"/>
        </w:rPr>
      </w:pPr>
    </w:p>
    <w:p w14:paraId="27B9FB4F" w14:textId="77777777" w:rsidR="005A2797" w:rsidRPr="009F06FC" w:rsidRDefault="005A2797" w:rsidP="006E155C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Número de risco: Não existem informações disponíveis.</w:t>
      </w:r>
    </w:p>
    <w:p w14:paraId="24EAC9A9" w14:textId="77777777" w:rsidR="005A2797" w:rsidRPr="009F06FC" w:rsidRDefault="005A2797" w:rsidP="006E155C">
      <w:pPr>
        <w:pStyle w:val="Corpodetexto"/>
        <w:spacing w:before="0" w:after="0"/>
        <w:jc w:val="both"/>
        <w:rPr>
          <w:rFonts w:ascii="Times New Roman" w:hAnsi="Times New Roman" w:cs="Times New Roman"/>
          <w:bCs/>
          <w:lang w:val="pt-BR"/>
        </w:rPr>
      </w:pPr>
    </w:p>
    <w:p w14:paraId="5E472891" w14:textId="77777777" w:rsidR="005A2797" w:rsidRPr="009F06FC" w:rsidRDefault="005A2797" w:rsidP="006E155C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Grupo de embalagem:</w:t>
      </w:r>
    </w:p>
    <w:tbl>
      <w:tblPr>
        <w:tblStyle w:val="Tabelacomgrelha"/>
        <w:tblW w:w="0" w:type="auto"/>
        <w:tblInd w:w="5" w:type="dxa"/>
        <w:tblLook w:val="04A0" w:firstRow="1" w:lastRow="0" w:firstColumn="1" w:lastColumn="0" w:noHBand="0" w:noVBand="1"/>
      </w:tblPr>
      <w:tblGrid>
        <w:gridCol w:w="1897"/>
        <w:gridCol w:w="1897"/>
        <w:gridCol w:w="1898"/>
        <w:gridCol w:w="1898"/>
        <w:gridCol w:w="1898"/>
      </w:tblGrid>
      <w:tr w:rsidR="005A2797" w:rsidRPr="009F06FC" w14:paraId="1F06A88C" w14:textId="77777777" w:rsidTr="0015604D">
        <w:tc>
          <w:tcPr>
            <w:tcW w:w="1897" w:type="dxa"/>
            <w:tcBorders>
              <w:top w:val="nil"/>
              <w:left w:val="nil"/>
              <w:bottom w:val="nil"/>
            </w:tcBorders>
          </w:tcPr>
          <w:p w14:paraId="6AEC2A26" w14:textId="71A3AD2C" w:rsidR="005A2797" w:rsidRPr="009F06FC" w:rsidRDefault="0001209A" w:rsidP="006E155C">
            <w:pPr>
              <w:pStyle w:val="Corpodetexto"/>
              <w:spacing w:before="0" w:after="0"/>
              <w:ind w:hanging="113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ADR/RID: </w:t>
            </w:r>
            <w:r w:rsidR="00311D7E">
              <w:t>III</w:t>
            </w:r>
          </w:p>
        </w:tc>
        <w:tc>
          <w:tcPr>
            <w:tcW w:w="1897" w:type="dxa"/>
            <w:tcBorders>
              <w:top w:val="nil"/>
              <w:bottom w:val="nil"/>
            </w:tcBorders>
          </w:tcPr>
          <w:p w14:paraId="0119EE18" w14:textId="14FC5109" w:rsidR="005A2797" w:rsidRPr="009F06FC" w:rsidRDefault="0001209A" w:rsidP="006E155C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DOT (US): </w:t>
            </w:r>
            <w:r w:rsidR="006E155C">
              <w:t>-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5ACFAC9D" w14:textId="7ED0AEF2" w:rsidR="005A2797" w:rsidRPr="009F06FC" w:rsidRDefault="0001209A" w:rsidP="006E155C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IMDG: </w:t>
            </w:r>
            <w:r w:rsidR="00311D7E">
              <w:t>III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6C1DEF15" w14:textId="4FAB9F7F" w:rsidR="005A2797" w:rsidRPr="009F06FC" w:rsidRDefault="0001209A" w:rsidP="006E155C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IATA: </w:t>
            </w:r>
            <w:r w:rsidR="00311D7E">
              <w:t>III</w:t>
            </w:r>
          </w:p>
        </w:tc>
        <w:tc>
          <w:tcPr>
            <w:tcW w:w="1898" w:type="dxa"/>
            <w:tcBorders>
              <w:top w:val="nil"/>
              <w:bottom w:val="nil"/>
              <w:right w:val="nil"/>
            </w:tcBorders>
          </w:tcPr>
          <w:p w14:paraId="5369DB15" w14:textId="088E9AF5" w:rsidR="005A2797" w:rsidRPr="009F06FC" w:rsidRDefault="0001209A" w:rsidP="006E155C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ANTT: </w:t>
            </w:r>
            <w:r w:rsidR="00311D7E">
              <w:t>III</w:t>
            </w:r>
          </w:p>
        </w:tc>
      </w:tr>
    </w:tbl>
    <w:p w14:paraId="5D7CB642" w14:textId="77777777" w:rsidR="005A2797" w:rsidRPr="009F06FC" w:rsidRDefault="005A2797" w:rsidP="006E155C">
      <w:pPr>
        <w:pStyle w:val="Corpodetexto"/>
        <w:spacing w:before="0" w:after="0"/>
        <w:jc w:val="both"/>
        <w:rPr>
          <w:rFonts w:ascii="Times New Roman" w:hAnsi="Times New Roman" w:cs="Times New Roman"/>
          <w:bCs/>
          <w:lang w:val="pt-BR"/>
        </w:rPr>
      </w:pPr>
    </w:p>
    <w:p w14:paraId="1468F30C" w14:textId="77777777" w:rsidR="005A2797" w:rsidRPr="009F06FC" w:rsidRDefault="005A2797" w:rsidP="006E155C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Regulamentações adicionais: Não existem informações disponíveis.</w:t>
      </w:r>
    </w:p>
    <w:p w14:paraId="0034D6D8" w14:textId="77777777" w:rsidR="005A2797" w:rsidRPr="009F06FC" w:rsidRDefault="005A2797" w:rsidP="006E155C">
      <w:pPr>
        <w:pStyle w:val="Corpodetexto"/>
        <w:tabs>
          <w:tab w:val="left" w:pos="975"/>
        </w:tabs>
        <w:spacing w:before="0" w:after="0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0622B9C6" w14:textId="77777777" w:rsidR="005A2797" w:rsidRPr="009F06FC" w:rsidRDefault="005A279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rPr>
          <w:rFonts w:ascii="Times New Roman Negrito" w:hAnsi="Times New Roman Negrito" w:cs="Times New Roman"/>
          <w:b/>
          <w:smallCaps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Regulamentações</w:t>
      </w:r>
    </w:p>
    <w:p w14:paraId="7D3D85DC" w14:textId="77777777" w:rsidR="005A2797" w:rsidRPr="009F06FC" w:rsidRDefault="005A2797" w:rsidP="009F06FC">
      <w:pPr>
        <w:pStyle w:val="Corpodetexto"/>
        <w:spacing w:before="0" w:after="0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3C454DEE" w14:textId="77777777" w:rsidR="005A2797" w:rsidRPr="009F06FC" w:rsidRDefault="005A2797" w:rsidP="009F06FC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lang w:val="pt-BR"/>
        </w:rPr>
      </w:pPr>
      <w:proofErr w:type="spellStart"/>
      <w:r w:rsidRPr="009F06FC">
        <w:rPr>
          <w:rFonts w:ascii="Times New Roman" w:hAnsi="Times New Roman" w:cs="Times New Roman"/>
        </w:rPr>
        <w:t>Esta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Ficha</w:t>
      </w:r>
      <w:proofErr w:type="spellEnd"/>
      <w:r w:rsidRPr="009F06FC">
        <w:rPr>
          <w:rFonts w:ascii="Times New Roman" w:hAnsi="Times New Roman" w:cs="Times New Roman"/>
        </w:rPr>
        <w:t xml:space="preserve"> de </w:t>
      </w:r>
      <w:proofErr w:type="spellStart"/>
      <w:r w:rsidRPr="009F06FC">
        <w:rPr>
          <w:rFonts w:ascii="Times New Roman" w:hAnsi="Times New Roman" w:cs="Times New Roman"/>
        </w:rPr>
        <w:t>Informações</w:t>
      </w:r>
      <w:proofErr w:type="spellEnd"/>
      <w:r w:rsidRPr="009F06FC">
        <w:rPr>
          <w:rFonts w:ascii="Times New Roman" w:hAnsi="Times New Roman" w:cs="Times New Roman"/>
        </w:rPr>
        <w:t xml:space="preserve"> de </w:t>
      </w:r>
      <w:proofErr w:type="spellStart"/>
      <w:r w:rsidRPr="009F06FC">
        <w:rPr>
          <w:rFonts w:ascii="Times New Roman" w:hAnsi="Times New Roman" w:cs="Times New Roman"/>
        </w:rPr>
        <w:t>Produtos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Químicos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foi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formulada</w:t>
      </w:r>
      <w:proofErr w:type="spellEnd"/>
      <w:r w:rsidRPr="009F06FC">
        <w:rPr>
          <w:rFonts w:ascii="Times New Roman" w:hAnsi="Times New Roman" w:cs="Times New Roman"/>
        </w:rPr>
        <w:t xml:space="preserve"> de </w:t>
      </w:r>
      <w:proofErr w:type="spellStart"/>
      <w:r w:rsidRPr="009F06FC">
        <w:rPr>
          <w:rFonts w:ascii="Times New Roman" w:hAnsi="Times New Roman" w:cs="Times New Roman"/>
        </w:rPr>
        <w:t>acordo</w:t>
      </w:r>
      <w:proofErr w:type="spellEnd"/>
      <w:r w:rsidRPr="009F06FC">
        <w:rPr>
          <w:rFonts w:ascii="Times New Roman" w:hAnsi="Times New Roman" w:cs="Times New Roman"/>
        </w:rPr>
        <w:t xml:space="preserve"> com a NBR 14725-4/2014 da ABNT (</w:t>
      </w:r>
      <w:proofErr w:type="spellStart"/>
      <w:r w:rsidRPr="009F06FC">
        <w:rPr>
          <w:rFonts w:ascii="Times New Roman" w:hAnsi="Times New Roman" w:cs="Times New Roman"/>
        </w:rPr>
        <w:t>Associação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Brasileira</w:t>
      </w:r>
      <w:proofErr w:type="spellEnd"/>
      <w:r w:rsidRPr="009F06FC">
        <w:rPr>
          <w:rFonts w:ascii="Times New Roman" w:hAnsi="Times New Roman" w:cs="Times New Roman"/>
        </w:rPr>
        <w:t xml:space="preserve"> de </w:t>
      </w:r>
      <w:proofErr w:type="spellStart"/>
      <w:r w:rsidRPr="009F06FC">
        <w:rPr>
          <w:rFonts w:ascii="Times New Roman" w:hAnsi="Times New Roman" w:cs="Times New Roman"/>
        </w:rPr>
        <w:t>Normas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Técnicas</w:t>
      </w:r>
      <w:proofErr w:type="spellEnd"/>
      <w:r w:rsidRPr="009F06FC">
        <w:rPr>
          <w:rFonts w:ascii="Times New Roman" w:hAnsi="Times New Roman" w:cs="Times New Roman"/>
        </w:rPr>
        <w:t>).</w:t>
      </w:r>
    </w:p>
    <w:p w14:paraId="4C44DEBC" w14:textId="77777777" w:rsidR="001E16A5" w:rsidRPr="009F06FC" w:rsidRDefault="001E16A5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1C80842F" w14:textId="2DD1AA6A" w:rsidR="00DA75F7" w:rsidRPr="009F06FC" w:rsidRDefault="00DA75F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rPr>
          <w:rFonts w:ascii="Times New Roman Negrito" w:hAnsi="Times New Roman Negrito" w:cs="Times New Roman"/>
          <w:b/>
          <w:smallCaps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Outras informações</w:t>
      </w:r>
    </w:p>
    <w:p w14:paraId="3BFDCEBC" w14:textId="77777777" w:rsidR="005A2797" w:rsidRPr="009F06FC" w:rsidRDefault="005A2797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12F0E38F" w14:textId="77777777" w:rsidR="005A2797" w:rsidRPr="009F06FC" w:rsidRDefault="005A2797" w:rsidP="009F06FC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 xml:space="preserve">Informações importantes, mas não especificamente descritas às seções anteriores: Esta FISPQ foi elaborada baseada nos conhecimentos atuais do produto químico e fornece informações quanto à </w:t>
      </w:r>
      <w:r w:rsidRPr="009F06FC">
        <w:rPr>
          <w:rFonts w:ascii="Times New Roman" w:hAnsi="Times New Roman" w:cs="Times New Roman"/>
          <w:bCs/>
          <w:lang w:val="pt-BR"/>
        </w:rPr>
        <w:lastRenderedPageBreak/>
        <w:t>proteção, à segurança, à saúde e ao meio ambiente. Adverte-se que o manuseio de qualquer substância química requer o conhecimento prévio de seus perigos pelo usuário. Cabe à empresa usuária do produto promover o treinamento de seus empregados e contratados quanto aos possíveis riscos advindos do produto.</w:t>
      </w:r>
    </w:p>
    <w:p w14:paraId="3F438635" w14:textId="77777777" w:rsidR="00DA75F7" w:rsidRPr="009F06FC" w:rsidRDefault="00DA75F7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sectPr w:rsidR="00DA75F7" w:rsidRPr="009F06FC" w:rsidSect="00B20463">
      <w:headerReference w:type="default" r:id="rId11"/>
      <w:footerReference w:type="default" r:id="rId12"/>
      <w:pgSz w:w="12240" w:h="15840"/>
      <w:pgMar w:top="1417" w:right="104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CCB19" w14:textId="77777777" w:rsidR="00D65B65" w:rsidRDefault="00D65B65">
      <w:pPr>
        <w:spacing w:after="0"/>
      </w:pPr>
      <w:r>
        <w:separator/>
      </w:r>
    </w:p>
  </w:endnote>
  <w:endnote w:type="continuationSeparator" w:id="0">
    <w:p w14:paraId="23670985" w14:textId="77777777" w:rsidR="00D65B65" w:rsidRDefault="00D65B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Negrito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A120A" w14:textId="2B63FC88" w:rsidR="00AB0733" w:rsidRPr="00665AAC" w:rsidRDefault="00AB0733" w:rsidP="00AB0733">
    <w:pPr>
      <w:pStyle w:val="Rodap"/>
      <w:tabs>
        <w:tab w:val="right" w:pos="9498"/>
      </w:tabs>
      <w:ind w:hanging="426"/>
      <w:jc w:val="center"/>
      <w:rPr>
        <w:rFonts w:ascii="Times New Roman Negrito" w:hAnsi="Times New Roman Negrito" w:cs="Times New Roman"/>
        <w:b/>
        <w:smallCaps/>
        <w:lang w:val="pt-BR"/>
      </w:rPr>
    </w:pPr>
    <w:proofErr w:type="spellStart"/>
    <w:r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>Produto</w:t>
    </w:r>
    <w:proofErr w:type="spellEnd"/>
    <w:r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>:</w:t>
    </w:r>
    <w:r w:rsidR="00311D7E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 xml:space="preserve"> </w:t>
    </w:r>
    <w:proofErr w:type="spellStart"/>
    <w:r w:rsidR="0070456E" w:rsidRPr="0070456E">
      <w:rPr>
        <w:rFonts w:ascii="Times New Roman" w:hAnsi="Times New Roman" w:cs="Times New Roman"/>
        <w:smallCaps/>
        <w:sz w:val="20"/>
      </w:rPr>
      <w:t>Flutamida</w:t>
    </w:r>
    <w:proofErr w:type="spellEnd"/>
    <w:r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ab/>
    </w:r>
    <w:r>
      <w:rPr>
        <w:rFonts w:ascii="Times New Roman Negrito" w:hAnsi="Times New Roman Negrito" w:cs="Times New Roman"/>
        <w:b/>
        <w:smallCaps/>
        <w:sz w:val="20"/>
        <w:szCs w:val="20"/>
      </w:rPr>
      <w:t>Rev.00 –</w:t>
    </w:r>
    <w:r w:rsidR="0070456E">
      <w:rPr>
        <w:rFonts w:ascii="Times New Roman Negrito" w:hAnsi="Times New Roman Negrito" w:cs="Times New Roman"/>
        <w:b/>
        <w:smallCaps/>
        <w:sz w:val="20"/>
        <w:szCs w:val="20"/>
      </w:rPr>
      <w:t>05/12</w:t>
    </w:r>
    <w:r w:rsidRPr="00DA5304">
      <w:rPr>
        <w:rFonts w:ascii="Times New Roman Negrito" w:hAnsi="Times New Roman Negrito" w:cs="Times New Roman"/>
        <w:b/>
        <w:smallCaps/>
        <w:sz w:val="20"/>
        <w:szCs w:val="20"/>
      </w:rPr>
      <w:t xml:space="preserve">/22 </w: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 xml:space="preserve"> </w:t>
    </w:r>
    <w:r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ab/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begin"/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instrText xml:space="preserve"> PAGE </w:instrTex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separate"/>
    </w:r>
    <w:r w:rsidR="006E155C">
      <w:rPr>
        <w:rStyle w:val="Nmerodepgina"/>
        <w:rFonts w:ascii="Times New Roman Negrito" w:hAnsi="Times New Roman Negrito" w:cs="Times New Roman"/>
        <w:b/>
        <w:smallCaps/>
        <w:noProof/>
        <w:sz w:val="20"/>
        <w:szCs w:val="20"/>
      </w:rPr>
      <w:t>7</w: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end"/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>/</w: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begin"/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instrText xml:space="preserve"> NUMPAGES </w:instrTex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separate"/>
    </w:r>
    <w:r w:rsidR="006E155C">
      <w:rPr>
        <w:rStyle w:val="Nmerodepgina"/>
        <w:rFonts w:ascii="Times New Roman Negrito" w:hAnsi="Times New Roman Negrito" w:cs="Times New Roman"/>
        <w:b/>
        <w:smallCaps/>
        <w:noProof/>
        <w:sz w:val="20"/>
        <w:szCs w:val="20"/>
      </w:rPr>
      <w:t>7</w: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end"/>
    </w:r>
  </w:p>
  <w:p w14:paraId="75D0189E" w14:textId="62F2B296" w:rsidR="00AB0733" w:rsidRDefault="00AB0733" w:rsidP="00AB0733">
    <w:pPr>
      <w:pStyle w:val="Rodap"/>
      <w:tabs>
        <w:tab w:val="clear" w:pos="4252"/>
        <w:tab w:val="clear" w:pos="8504"/>
        <w:tab w:val="center" w:pos="4749"/>
        <w:tab w:val="right" w:pos="949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39BA9" w14:textId="77777777" w:rsidR="00D65B65" w:rsidRDefault="00D65B65">
      <w:r>
        <w:separator/>
      </w:r>
    </w:p>
  </w:footnote>
  <w:footnote w:type="continuationSeparator" w:id="0">
    <w:p w14:paraId="3EA5D738" w14:textId="77777777" w:rsidR="00D65B65" w:rsidRDefault="00D65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D05F0" w14:textId="4C5D4E84" w:rsidR="007642A9" w:rsidRDefault="007642A9" w:rsidP="004B5E79">
    <w:pPr>
      <w:pStyle w:val="Cabealho"/>
      <w:tabs>
        <w:tab w:val="clear" w:pos="4252"/>
        <w:tab w:val="clear" w:pos="8504"/>
        <w:tab w:val="left" w:pos="3000"/>
      </w:tabs>
      <w:jc w:val="center"/>
      <w:rPr>
        <w:rFonts w:ascii="Times New Roman Negrito" w:hAnsi="Times New Roman Negrito" w:cs="Times New Roman"/>
        <w:b/>
        <w:smallCaps/>
        <w:sz w:val="28"/>
      </w:rPr>
    </w:pPr>
    <w:r w:rsidRPr="007F45A9">
      <w:rPr>
        <w:rFonts w:ascii="Times New Roman Negrito" w:hAnsi="Times New Roman Negrito" w:cs="Times New Roman"/>
        <w:b/>
        <w:smallCaps/>
        <w:noProof/>
        <w:sz w:val="28"/>
        <w:lang w:val="pt-BR" w:eastAsia="pt-BR"/>
      </w:rPr>
      <w:drawing>
        <wp:anchor distT="0" distB="0" distL="114300" distR="114300" simplePos="0" relativeHeight="251660288" behindDoc="0" locked="0" layoutInCell="1" allowOverlap="1" wp14:anchorId="793D6846" wp14:editId="43D630F4">
          <wp:simplePos x="0" y="0"/>
          <wp:positionH relativeFrom="margin">
            <wp:posOffset>5492115</wp:posOffset>
          </wp:positionH>
          <wp:positionV relativeFrom="margin">
            <wp:posOffset>-785495</wp:posOffset>
          </wp:positionV>
          <wp:extent cx="1019175" cy="609600"/>
          <wp:effectExtent l="19050" t="0" r="9525" b="0"/>
          <wp:wrapSquare wrapText="bothSides"/>
          <wp:docPr id="2" name="Imagem 2" descr="Logo Purif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0" name="Imagem 2" descr="Logo Purifar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="007F45A9" w:rsidRPr="007F45A9">
      <w:rPr>
        <w:rFonts w:ascii="Times New Roman Negrito" w:hAnsi="Times New Roman Negrito" w:cs="Times New Roman"/>
        <w:b/>
        <w:smallCaps/>
        <w:sz w:val="28"/>
      </w:rPr>
      <w:t>Ficha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de </w:t>
    </w:r>
    <w:proofErr w:type="spellStart"/>
    <w:r w:rsidR="007F45A9" w:rsidRPr="007F45A9">
      <w:rPr>
        <w:rFonts w:ascii="Times New Roman Negrito" w:hAnsi="Times New Roman Negrito" w:cs="Times New Roman"/>
        <w:b/>
        <w:smallCaps/>
        <w:sz w:val="28"/>
      </w:rPr>
      <w:t>Informações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de </w:t>
    </w:r>
    <w:proofErr w:type="spellStart"/>
    <w:r w:rsidR="007F45A9" w:rsidRPr="007F45A9">
      <w:rPr>
        <w:rFonts w:ascii="Times New Roman Negrito" w:hAnsi="Times New Roman Negrito" w:cs="Times New Roman"/>
        <w:b/>
        <w:smallCaps/>
        <w:sz w:val="28"/>
      </w:rPr>
      <w:t>Segurança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de </w:t>
    </w:r>
    <w:proofErr w:type="spellStart"/>
    <w:r w:rsidR="007F45A9" w:rsidRPr="007F45A9">
      <w:rPr>
        <w:rFonts w:ascii="Times New Roman Negrito" w:hAnsi="Times New Roman Negrito" w:cs="Times New Roman"/>
        <w:b/>
        <w:smallCaps/>
        <w:sz w:val="28"/>
      </w:rPr>
      <w:t>Produtos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</w:t>
    </w:r>
    <w:proofErr w:type="spellStart"/>
    <w:proofErr w:type="gramStart"/>
    <w:r w:rsidR="007F45A9" w:rsidRPr="007F45A9">
      <w:rPr>
        <w:rFonts w:ascii="Times New Roman Negrito" w:hAnsi="Times New Roman Negrito" w:cs="Times New Roman"/>
        <w:b/>
        <w:smallCaps/>
        <w:sz w:val="28"/>
      </w:rPr>
      <w:t>Químicos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 FISPQ</w:t>
    </w:r>
    <w:proofErr w:type="gramEnd"/>
  </w:p>
  <w:p w14:paraId="1F290B80" w14:textId="77777777" w:rsidR="007F45A9" w:rsidRPr="007F45A9" w:rsidRDefault="007F45A9" w:rsidP="004B5E79">
    <w:pPr>
      <w:pStyle w:val="Cabealho"/>
      <w:tabs>
        <w:tab w:val="clear" w:pos="4252"/>
        <w:tab w:val="clear" w:pos="8504"/>
        <w:tab w:val="left" w:pos="3000"/>
      </w:tabs>
      <w:jc w:val="center"/>
      <w:rPr>
        <w:rFonts w:ascii="Times New Roman Negrito" w:hAnsi="Times New Roman Negrito" w:cs="Times New Roman"/>
        <w:b/>
        <w:smallCaps/>
        <w:sz w:val="28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C00A91A"/>
    <w:multiLevelType w:val="multilevel"/>
    <w:tmpl w:val="4B3A7A54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39519A7"/>
    <w:multiLevelType w:val="multilevel"/>
    <w:tmpl w:val="AC4C8EC2"/>
    <w:lvl w:ilvl="0">
      <w:start w:val="12"/>
      <w:numFmt w:val="decimal"/>
      <w:lvlText w:val="%1."/>
      <w:lvlJc w:val="left"/>
      <w:pPr>
        <w:tabs>
          <w:tab w:val="num" w:pos="0"/>
        </w:tabs>
        <w:ind w:left="480" w:hanging="480"/>
      </w:pPr>
      <w:rPr>
        <w:b/>
      </w:rPr>
    </w:lvl>
    <w:lvl w:ilvl="1">
      <w:start w:val="1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F2E350B"/>
    <w:multiLevelType w:val="multilevel"/>
    <w:tmpl w:val="22B24FFE"/>
    <w:lvl w:ilvl="0">
      <w:start w:val="5"/>
      <w:numFmt w:val="decimal"/>
      <w:lvlText w:val="%1."/>
      <w:lvlJc w:val="left"/>
      <w:pPr>
        <w:tabs>
          <w:tab w:val="num" w:pos="284"/>
        </w:tabs>
        <w:ind w:left="764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4FB24E2"/>
    <w:multiLevelType w:val="multilevel"/>
    <w:tmpl w:val="B060D3FE"/>
    <w:lvl w:ilvl="0">
      <w:start w:val="10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0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0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0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0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0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C18CAF1"/>
    <w:multiLevelType w:val="multilevel"/>
    <w:tmpl w:val="6F08E6E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D5560513"/>
    <w:multiLevelType w:val="multilevel"/>
    <w:tmpl w:val="725E075C"/>
    <w:lvl w:ilvl="0">
      <w:start w:val="9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9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9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9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9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9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E17F69BA"/>
    <w:multiLevelType w:val="multilevel"/>
    <w:tmpl w:val="A848792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AE316DC"/>
    <w:multiLevelType w:val="multilevel"/>
    <w:tmpl w:val="D4485466"/>
    <w:lvl w:ilvl="0">
      <w:start w:val="1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5E37A6B"/>
    <w:multiLevelType w:val="hybridMultilevel"/>
    <w:tmpl w:val="6F28F1EE"/>
    <w:lvl w:ilvl="0" w:tplc="02F6F546">
      <w:numFmt w:val="bullet"/>
      <w:lvlText w:val="•"/>
      <w:lvlJc w:val="left"/>
      <w:pPr>
        <w:ind w:left="1004" w:hanging="150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0CD7535A"/>
    <w:multiLevelType w:val="hybridMultilevel"/>
    <w:tmpl w:val="B2A297B4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18D71581"/>
    <w:multiLevelType w:val="hybridMultilevel"/>
    <w:tmpl w:val="8220AB9E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1A294FC1"/>
    <w:multiLevelType w:val="hybridMultilevel"/>
    <w:tmpl w:val="EBCC98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3059EB"/>
    <w:multiLevelType w:val="multilevel"/>
    <w:tmpl w:val="22B24FFE"/>
    <w:lvl w:ilvl="0">
      <w:start w:val="5"/>
      <w:numFmt w:val="decimal"/>
      <w:lvlText w:val="%1."/>
      <w:lvlJc w:val="left"/>
      <w:pPr>
        <w:tabs>
          <w:tab w:val="num" w:pos="284"/>
        </w:tabs>
        <w:ind w:left="764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4C2D2E"/>
    <w:multiLevelType w:val="hybridMultilevel"/>
    <w:tmpl w:val="5B040F94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86980442">
      <w:numFmt w:val="bullet"/>
      <w:lvlText w:val="-"/>
      <w:lvlJc w:val="left"/>
      <w:pPr>
        <w:ind w:left="1014" w:hanging="360"/>
      </w:pPr>
      <w:rPr>
        <w:rFonts w:ascii="Times New Roman" w:eastAsia="Arial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 w15:restartNumberingAfterBreak="0">
    <w:nsid w:val="2B57719C"/>
    <w:multiLevelType w:val="hybridMultilevel"/>
    <w:tmpl w:val="7FF42E40"/>
    <w:lvl w:ilvl="0" w:tplc="A9CA3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76ECC"/>
    <w:multiLevelType w:val="hybridMultilevel"/>
    <w:tmpl w:val="7D302152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 w15:restartNumberingAfterBreak="0">
    <w:nsid w:val="2FC84943"/>
    <w:multiLevelType w:val="hybridMultilevel"/>
    <w:tmpl w:val="C66EDBA4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 w15:restartNumberingAfterBreak="0">
    <w:nsid w:val="30A90851"/>
    <w:multiLevelType w:val="hybridMultilevel"/>
    <w:tmpl w:val="FA5AF34C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8" w15:restartNumberingAfterBreak="0">
    <w:nsid w:val="37684B01"/>
    <w:multiLevelType w:val="hybridMultilevel"/>
    <w:tmpl w:val="390846BC"/>
    <w:lvl w:ilvl="0" w:tplc="A9CA3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5720CF"/>
    <w:multiLevelType w:val="hybridMultilevel"/>
    <w:tmpl w:val="07743CC8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417F6B4D"/>
    <w:multiLevelType w:val="hybridMultilevel"/>
    <w:tmpl w:val="87682864"/>
    <w:lvl w:ilvl="0" w:tplc="04160001">
      <w:start w:val="1"/>
      <w:numFmt w:val="bullet"/>
      <w:lvlText w:val=""/>
      <w:lvlJc w:val="left"/>
      <w:pPr>
        <w:ind w:left="35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abstractNum w:abstractNumId="21" w15:restartNumberingAfterBreak="0">
    <w:nsid w:val="435A0A96"/>
    <w:multiLevelType w:val="hybridMultilevel"/>
    <w:tmpl w:val="3132C236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 w15:restartNumberingAfterBreak="0">
    <w:nsid w:val="4F6761F9"/>
    <w:multiLevelType w:val="hybridMultilevel"/>
    <w:tmpl w:val="C13CA0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E146FF"/>
    <w:multiLevelType w:val="hybridMultilevel"/>
    <w:tmpl w:val="CD20E26C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4" w15:restartNumberingAfterBreak="0">
    <w:nsid w:val="5B54699D"/>
    <w:multiLevelType w:val="hybridMultilevel"/>
    <w:tmpl w:val="59A21B72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5" w15:restartNumberingAfterBreak="0">
    <w:nsid w:val="5C057F78"/>
    <w:multiLevelType w:val="multilevel"/>
    <w:tmpl w:val="F6AA896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608" w:hanging="1800"/>
      </w:pPr>
      <w:rPr>
        <w:rFonts w:hint="default"/>
      </w:rPr>
    </w:lvl>
  </w:abstractNum>
  <w:abstractNum w:abstractNumId="26" w15:restartNumberingAfterBreak="0">
    <w:nsid w:val="5EF43186"/>
    <w:multiLevelType w:val="multilevel"/>
    <w:tmpl w:val="61FC5770"/>
    <w:lvl w:ilvl="0">
      <w:start w:val="14"/>
      <w:numFmt w:val="decimal"/>
      <w:lvlText w:val="%1."/>
      <w:lvlJc w:val="left"/>
      <w:pPr>
        <w:tabs>
          <w:tab w:val="num" w:pos="142"/>
        </w:tabs>
        <w:ind w:left="622" w:hanging="480"/>
      </w:pPr>
    </w:lvl>
    <w:lvl w:ilvl="1">
      <w:start w:val="1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02402A8"/>
    <w:multiLevelType w:val="hybridMultilevel"/>
    <w:tmpl w:val="37D0A00C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8" w15:restartNumberingAfterBreak="0">
    <w:nsid w:val="60BE1386"/>
    <w:multiLevelType w:val="hybridMultilevel"/>
    <w:tmpl w:val="5C9EB194"/>
    <w:lvl w:ilvl="0" w:tplc="31448698">
      <w:start w:val="1"/>
      <w:numFmt w:val="decimal"/>
      <w:lvlText w:val="%1."/>
      <w:lvlJc w:val="left"/>
      <w:pPr>
        <w:ind w:left="386" w:hanging="267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02F6F546">
      <w:numFmt w:val="bullet"/>
      <w:lvlText w:val="•"/>
      <w:lvlJc w:val="left"/>
      <w:pPr>
        <w:ind w:left="720" w:hanging="150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2" w:tplc="1E2A7DA4">
      <w:numFmt w:val="bullet"/>
      <w:lvlText w:val="•"/>
      <w:lvlJc w:val="left"/>
      <w:pPr>
        <w:ind w:left="1771" w:hanging="150"/>
      </w:pPr>
      <w:rPr>
        <w:rFonts w:hint="default"/>
      </w:rPr>
    </w:lvl>
    <w:lvl w:ilvl="3" w:tplc="60A28668">
      <w:numFmt w:val="bullet"/>
      <w:lvlText w:val="•"/>
      <w:lvlJc w:val="left"/>
      <w:pPr>
        <w:ind w:left="2822" w:hanging="150"/>
      </w:pPr>
      <w:rPr>
        <w:rFonts w:hint="default"/>
      </w:rPr>
    </w:lvl>
    <w:lvl w:ilvl="4" w:tplc="ED044024">
      <w:numFmt w:val="bullet"/>
      <w:lvlText w:val="•"/>
      <w:lvlJc w:val="left"/>
      <w:pPr>
        <w:ind w:left="3873" w:hanging="150"/>
      </w:pPr>
      <w:rPr>
        <w:rFonts w:hint="default"/>
      </w:rPr>
    </w:lvl>
    <w:lvl w:ilvl="5" w:tplc="036CA864">
      <w:numFmt w:val="bullet"/>
      <w:lvlText w:val="•"/>
      <w:lvlJc w:val="left"/>
      <w:pPr>
        <w:ind w:left="4924" w:hanging="150"/>
      </w:pPr>
      <w:rPr>
        <w:rFonts w:hint="default"/>
      </w:rPr>
    </w:lvl>
    <w:lvl w:ilvl="6" w:tplc="AF060D72">
      <w:numFmt w:val="bullet"/>
      <w:lvlText w:val="•"/>
      <w:lvlJc w:val="left"/>
      <w:pPr>
        <w:ind w:left="5975" w:hanging="150"/>
      </w:pPr>
      <w:rPr>
        <w:rFonts w:hint="default"/>
      </w:rPr>
    </w:lvl>
    <w:lvl w:ilvl="7" w:tplc="0AAE15B4">
      <w:numFmt w:val="bullet"/>
      <w:lvlText w:val="•"/>
      <w:lvlJc w:val="left"/>
      <w:pPr>
        <w:ind w:left="7026" w:hanging="150"/>
      </w:pPr>
      <w:rPr>
        <w:rFonts w:hint="default"/>
      </w:rPr>
    </w:lvl>
    <w:lvl w:ilvl="8" w:tplc="1B341776">
      <w:numFmt w:val="bullet"/>
      <w:lvlText w:val="•"/>
      <w:lvlJc w:val="left"/>
      <w:pPr>
        <w:ind w:left="8077" w:hanging="150"/>
      </w:pPr>
      <w:rPr>
        <w:rFonts w:hint="default"/>
      </w:rPr>
    </w:lvl>
  </w:abstractNum>
  <w:abstractNum w:abstractNumId="29" w15:restartNumberingAfterBreak="0">
    <w:nsid w:val="63D82DEB"/>
    <w:multiLevelType w:val="hybridMultilevel"/>
    <w:tmpl w:val="BACCD0BA"/>
    <w:lvl w:ilvl="0" w:tplc="A9CA3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A9CA33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0"/>
        <w:szCs w:val="10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D931CD"/>
    <w:multiLevelType w:val="hybridMultilevel"/>
    <w:tmpl w:val="81701BA4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1" w15:restartNumberingAfterBreak="0">
    <w:nsid w:val="6591AFD1"/>
    <w:multiLevelType w:val="multilevel"/>
    <w:tmpl w:val="674EB8D4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6592FDC"/>
    <w:multiLevelType w:val="hybridMultilevel"/>
    <w:tmpl w:val="A240DCA0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3" w15:restartNumberingAfterBreak="0">
    <w:nsid w:val="688E3AE0"/>
    <w:multiLevelType w:val="multilevel"/>
    <w:tmpl w:val="0E4CD1C8"/>
    <w:lvl w:ilvl="0">
      <w:start w:val="2"/>
      <w:numFmt w:val="decimal"/>
      <w:lvlText w:val="%1."/>
      <w:lvlJc w:val="left"/>
      <w:pPr>
        <w:tabs>
          <w:tab w:val="num" w:pos="142"/>
        </w:tabs>
        <w:ind w:left="622" w:hanging="480"/>
      </w:pPr>
    </w:lvl>
    <w:lvl w:ilvl="1">
      <w:start w:val="2"/>
      <w:numFmt w:val="decimal"/>
      <w:lvlText w:val="%2."/>
      <w:lvlJc w:val="left"/>
      <w:pPr>
        <w:tabs>
          <w:tab w:val="num" w:pos="862"/>
        </w:tabs>
        <w:ind w:left="1342" w:hanging="480"/>
      </w:pPr>
    </w:lvl>
    <w:lvl w:ilvl="2">
      <w:start w:val="2"/>
      <w:numFmt w:val="decimal"/>
      <w:lvlText w:val="%3."/>
      <w:lvlJc w:val="left"/>
      <w:pPr>
        <w:tabs>
          <w:tab w:val="num" w:pos="1582"/>
        </w:tabs>
        <w:ind w:left="2062" w:hanging="480"/>
      </w:pPr>
    </w:lvl>
    <w:lvl w:ilvl="3">
      <w:start w:val="2"/>
      <w:numFmt w:val="decimal"/>
      <w:lvlText w:val="%4."/>
      <w:lvlJc w:val="left"/>
      <w:pPr>
        <w:tabs>
          <w:tab w:val="num" w:pos="2302"/>
        </w:tabs>
        <w:ind w:left="2782" w:hanging="480"/>
      </w:pPr>
    </w:lvl>
    <w:lvl w:ilvl="4">
      <w:start w:val="2"/>
      <w:numFmt w:val="decimal"/>
      <w:lvlText w:val="%5."/>
      <w:lvlJc w:val="left"/>
      <w:pPr>
        <w:tabs>
          <w:tab w:val="num" w:pos="3022"/>
        </w:tabs>
        <w:ind w:left="3502" w:hanging="480"/>
      </w:pPr>
    </w:lvl>
    <w:lvl w:ilvl="5">
      <w:start w:val="2"/>
      <w:numFmt w:val="decimal"/>
      <w:lvlText w:val="%6."/>
      <w:lvlJc w:val="left"/>
      <w:pPr>
        <w:tabs>
          <w:tab w:val="num" w:pos="3742"/>
        </w:tabs>
        <w:ind w:left="4222" w:hanging="480"/>
      </w:pPr>
    </w:lvl>
    <w:lvl w:ilvl="6">
      <w:start w:val="2"/>
      <w:numFmt w:val="decimal"/>
      <w:lvlText w:val="%7."/>
      <w:lvlJc w:val="left"/>
      <w:pPr>
        <w:tabs>
          <w:tab w:val="num" w:pos="4462"/>
        </w:tabs>
        <w:ind w:left="4942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9C32CAC"/>
    <w:multiLevelType w:val="hybridMultilevel"/>
    <w:tmpl w:val="E00E0200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5" w15:restartNumberingAfterBreak="0">
    <w:nsid w:val="6CCD4A3C"/>
    <w:multiLevelType w:val="hybridMultilevel"/>
    <w:tmpl w:val="31C0FCD8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6" w15:restartNumberingAfterBreak="0">
    <w:nsid w:val="73A553F7"/>
    <w:multiLevelType w:val="multilevel"/>
    <w:tmpl w:val="35A441B2"/>
    <w:lvl w:ilvl="0">
      <w:start w:val="1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9D83835"/>
    <w:multiLevelType w:val="hybridMultilevel"/>
    <w:tmpl w:val="3108526A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C911F81"/>
    <w:multiLevelType w:val="multilevel"/>
    <w:tmpl w:val="A47A79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968" w:hanging="1440"/>
      </w:pPr>
      <w:rPr>
        <w:rFonts w:hint="default"/>
      </w:rPr>
    </w:lvl>
  </w:abstractNum>
  <w:abstractNum w:abstractNumId="39" w15:restartNumberingAfterBreak="0">
    <w:nsid w:val="7CB0D32A"/>
    <w:multiLevelType w:val="multilevel"/>
    <w:tmpl w:val="B8B0F09A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33"/>
  </w:num>
  <w:num w:numId="5">
    <w:abstractNumId w:val="31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6">
    <w:abstractNumId w:val="2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7">
    <w:abstractNumId w:val="0"/>
  </w:num>
  <w:num w:numId="8">
    <w:abstractNumId w:val="5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</w:num>
  <w:num w:numId="9">
    <w:abstractNumId w:val="3"/>
    <w:lvlOverride w:ilvl="0">
      <w:startOverride w:val="10"/>
    </w:lvlOverride>
    <w:lvlOverride w:ilvl="1">
      <w:startOverride w:val="10"/>
    </w:lvlOverride>
    <w:lvlOverride w:ilvl="2">
      <w:startOverride w:val="10"/>
    </w:lvlOverride>
    <w:lvlOverride w:ilvl="3">
      <w:startOverride w:val="10"/>
    </w:lvlOverride>
    <w:lvlOverride w:ilvl="4">
      <w:startOverride w:val="10"/>
    </w:lvlOverride>
    <w:lvlOverride w:ilvl="5">
      <w:startOverride w:val="10"/>
    </w:lvlOverride>
    <w:lvlOverride w:ilvl="6">
      <w:startOverride w:val="10"/>
    </w:lvlOverride>
  </w:num>
  <w:num w:numId="10">
    <w:abstractNumId w:val="1"/>
    <w:lvlOverride w:ilvl="0">
      <w:startOverride w:val="12"/>
    </w:lvlOverride>
    <w:lvlOverride w:ilvl="1">
      <w:startOverride w:val="12"/>
    </w:lvlOverride>
    <w:lvlOverride w:ilvl="2">
      <w:startOverride w:val="12"/>
    </w:lvlOverride>
    <w:lvlOverride w:ilvl="3">
      <w:startOverride w:val="12"/>
    </w:lvlOverride>
    <w:lvlOverride w:ilvl="4">
      <w:startOverride w:val="12"/>
    </w:lvlOverride>
    <w:lvlOverride w:ilvl="5">
      <w:startOverride w:val="12"/>
    </w:lvlOverride>
    <w:lvlOverride w:ilvl="6">
      <w:startOverride w:val="12"/>
    </w:lvlOverride>
  </w:num>
  <w:num w:numId="11">
    <w:abstractNumId w:val="26"/>
    <w:lvlOverride w:ilvl="0">
      <w:startOverride w:val="14"/>
    </w:lvlOverride>
    <w:lvlOverride w:ilvl="1">
      <w:startOverride w:val="14"/>
    </w:lvlOverride>
    <w:lvlOverride w:ilvl="2">
      <w:startOverride w:val="14"/>
    </w:lvlOverride>
    <w:lvlOverride w:ilvl="3">
      <w:startOverride w:val="14"/>
    </w:lvlOverride>
    <w:lvlOverride w:ilvl="4">
      <w:startOverride w:val="14"/>
    </w:lvlOverride>
    <w:lvlOverride w:ilvl="5">
      <w:startOverride w:val="14"/>
    </w:lvlOverride>
    <w:lvlOverride w:ilvl="6">
      <w:startOverride w:val="14"/>
    </w:lvlOverride>
  </w:num>
  <w:num w:numId="12">
    <w:abstractNumId w:val="7"/>
    <w:lvlOverride w:ilvl="0">
      <w:startOverride w:val="15"/>
    </w:lvlOverride>
    <w:lvlOverride w:ilvl="1">
      <w:startOverride w:val="15"/>
    </w:lvlOverride>
    <w:lvlOverride w:ilvl="2">
      <w:startOverride w:val="15"/>
    </w:lvlOverride>
    <w:lvlOverride w:ilvl="3">
      <w:startOverride w:val="15"/>
    </w:lvlOverride>
    <w:lvlOverride w:ilvl="4">
      <w:startOverride w:val="15"/>
    </w:lvlOverride>
    <w:lvlOverride w:ilvl="5">
      <w:startOverride w:val="15"/>
    </w:lvlOverride>
    <w:lvlOverride w:ilvl="6">
      <w:startOverride w:val="15"/>
    </w:lvlOverride>
  </w:num>
  <w:num w:numId="13">
    <w:abstractNumId w:val="36"/>
    <w:lvlOverride w:ilvl="0">
      <w:startOverride w:val="16"/>
    </w:lvlOverride>
    <w:lvlOverride w:ilvl="1">
      <w:startOverride w:val="16"/>
    </w:lvlOverride>
    <w:lvlOverride w:ilvl="2">
      <w:startOverride w:val="16"/>
    </w:lvlOverride>
    <w:lvlOverride w:ilvl="3">
      <w:startOverride w:val="16"/>
    </w:lvlOverride>
    <w:lvlOverride w:ilvl="4">
      <w:startOverride w:val="16"/>
    </w:lvlOverride>
    <w:lvlOverride w:ilvl="5">
      <w:startOverride w:val="16"/>
    </w:lvlOverride>
    <w:lvlOverride w:ilvl="6">
      <w:startOverride w:val="16"/>
    </w:lvlOverride>
  </w:num>
  <w:num w:numId="14">
    <w:abstractNumId w:val="28"/>
  </w:num>
  <w:num w:numId="15">
    <w:abstractNumId w:val="22"/>
  </w:num>
  <w:num w:numId="16">
    <w:abstractNumId w:val="8"/>
  </w:num>
  <w:num w:numId="17">
    <w:abstractNumId w:val="12"/>
  </w:num>
  <w:num w:numId="18">
    <w:abstractNumId w:val="37"/>
  </w:num>
  <w:num w:numId="19">
    <w:abstractNumId w:val="20"/>
  </w:num>
  <w:num w:numId="20">
    <w:abstractNumId w:val="24"/>
  </w:num>
  <w:num w:numId="21">
    <w:abstractNumId w:val="30"/>
  </w:num>
  <w:num w:numId="22">
    <w:abstractNumId w:val="13"/>
  </w:num>
  <w:num w:numId="23">
    <w:abstractNumId w:val="27"/>
  </w:num>
  <w:num w:numId="24">
    <w:abstractNumId w:val="21"/>
  </w:num>
  <w:num w:numId="25">
    <w:abstractNumId w:val="15"/>
  </w:num>
  <w:num w:numId="26">
    <w:abstractNumId w:val="19"/>
  </w:num>
  <w:num w:numId="27">
    <w:abstractNumId w:val="17"/>
  </w:num>
  <w:num w:numId="28">
    <w:abstractNumId w:val="10"/>
  </w:num>
  <w:num w:numId="29">
    <w:abstractNumId w:val="18"/>
  </w:num>
  <w:num w:numId="30">
    <w:abstractNumId w:val="14"/>
  </w:num>
  <w:num w:numId="31">
    <w:abstractNumId w:val="29"/>
  </w:num>
  <w:num w:numId="32">
    <w:abstractNumId w:val="16"/>
  </w:num>
  <w:num w:numId="33">
    <w:abstractNumId w:val="35"/>
  </w:num>
  <w:num w:numId="34">
    <w:abstractNumId w:val="23"/>
  </w:num>
  <w:num w:numId="35">
    <w:abstractNumId w:val="32"/>
  </w:num>
  <w:num w:numId="36">
    <w:abstractNumId w:val="34"/>
  </w:num>
  <w:num w:numId="37">
    <w:abstractNumId w:val="25"/>
  </w:num>
  <w:num w:numId="38">
    <w:abstractNumId w:val="38"/>
  </w:num>
  <w:num w:numId="39">
    <w:abstractNumId w:val="9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1C8B"/>
    <w:rsid w:val="0001209A"/>
    <w:rsid w:val="00023110"/>
    <w:rsid w:val="000B0AC9"/>
    <w:rsid w:val="000B7FD2"/>
    <w:rsid w:val="000E1FC3"/>
    <w:rsid w:val="00140634"/>
    <w:rsid w:val="00193D4B"/>
    <w:rsid w:val="001E16A5"/>
    <w:rsid w:val="0022435E"/>
    <w:rsid w:val="0027081C"/>
    <w:rsid w:val="002C5BB4"/>
    <w:rsid w:val="00311D7E"/>
    <w:rsid w:val="003230A0"/>
    <w:rsid w:val="003344DB"/>
    <w:rsid w:val="003967FB"/>
    <w:rsid w:val="003C762B"/>
    <w:rsid w:val="004B5E79"/>
    <w:rsid w:val="004C58AB"/>
    <w:rsid w:val="004E29B3"/>
    <w:rsid w:val="00516CAA"/>
    <w:rsid w:val="00521B0C"/>
    <w:rsid w:val="005223FA"/>
    <w:rsid w:val="00590D07"/>
    <w:rsid w:val="005A2797"/>
    <w:rsid w:val="005F158D"/>
    <w:rsid w:val="005F6F55"/>
    <w:rsid w:val="006274EE"/>
    <w:rsid w:val="006E155C"/>
    <w:rsid w:val="006F0157"/>
    <w:rsid w:val="0070456E"/>
    <w:rsid w:val="00704B38"/>
    <w:rsid w:val="00713307"/>
    <w:rsid w:val="007138B7"/>
    <w:rsid w:val="00717D97"/>
    <w:rsid w:val="00722BC8"/>
    <w:rsid w:val="00723065"/>
    <w:rsid w:val="0074794E"/>
    <w:rsid w:val="00755399"/>
    <w:rsid w:val="007642A9"/>
    <w:rsid w:val="00784D58"/>
    <w:rsid w:val="007C16BF"/>
    <w:rsid w:val="007E415A"/>
    <w:rsid w:val="007F45A9"/>
    <w:rsid w:val="007F6968"/>
    <w:rsid w:val="00804FF8"/>
    <w:rsid w:val="00864487"/>
    <w:rsid w:val="008A3970"/>
    <w:rsid w:val="008A67F7"/>
    <w:rsid w:val="008C411E"/>
    <w:rsid w:val="008D58D3"/>
    <w:rsid w:val="008D6863"/>
    <w:rsid w:val="008D7BC5"/>
    <w:rsid w:val="009216A7"/>
    <w:rsid w:val="00954B22"/>
    <w:rsid w:val="009567E5"/>
    <w:rsid w:val="009610F6"/>
    <w:rsid w:val="00972C6B"/>
    <w:rsid w:val="009837BE"/>
    <w:rsid w:val="009F06FC"/>
    <w:rsid w:val="00A178D7"/>
    <w:rsid w:val="00A47871"/>
    <w:rsid w:val="00A86ADF"/>
    <w:rsid w:val="00AB0733"/>
    <w:rsid w:val="00AD6DE8"/>
    <w:rsid w:val="00AF3EB3"/>
    <w:rsid w:val="00AF5CFA"/>
    <w:rsid w:val="00B027F4"/>
    <w:rsid w:val="00B05C3D"/>
    <w:rsid w:val="00B20463"/>
    <w:rsid w:val="00B612C6"/>
    <w:rsid w:val="00B615A6"/>
    <w:rsid w:val="00B86B75"/>
    <w:rsid w:val="00BC48D5"/>
    <w:rsid w:val="00BE1B89"/>
    <w:rsid w:val="00BF0CF7"/>
    <w:rsid w:val="00C36279"/>
    <w:rsid w:val="00C60624"/>
    <w:rsid w:val="00C84E3C"/>
    <w:rsid w:val="00C851DD"/>
    <w:rsid w:val="00C94F4B"/>
    <w:rsid w:val="00D25891"/>
    <w:rsid w:val="00D26A84"/>
    <w:rsid w:val="00D27CED"/>
    <w:rsid w:val="00D65B65"/>
    <w:rsid w:val="00DA342D"/>
    <w:rsid w:val="00DA75F7"/>
    <w:rsid w:val="00DE2842"/>
    <w:rsid w:val="00DE303B"/>
    <w:rsid w:val="00DF2A80"/>
    <w:rsid w:val="00E246C8"/>
    <w:rsid w:val="00E315A3"/>
    <w:rsid w:val="00E413AC"/>
    <w:rsid w:val="00E561F3"/>
    <w:rsid w:val="00E614FC"/>
    <w:rsid w:val="00E92BAD"/>
    <w:rsid w:val="00EA27DB"/>
    <w:rsid w:val="00EA4845"/>
    <w:rsid w:val="00EB4199"/>
    <w:rsid w:val="00EC4D7C"/>
    <w:rsid w:val="00EF10F8"/>
    <w:rsid w:val="00F12D55"/>
    <w:rsid w:val="00F71DCD"/>
    <w:rsid w:val="00FC4500"/>
    <w:rsid w:val="00FC7D0D"/>
    <w:rsid w:val="00FF31F2"/>
    <w:rsid w:val="00FF53C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B6B7451"/>
  <w15:docId w15:val="{6C9AACD8-D192-4BE4-9D1A-C93A980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2C6"/>
  </w:style>
  <w:style w:type="paragraph" w:styleId="Cabealho1">
    <w:name w:val="heading 1"/>
    <w:basedOn w:val="Normal"/>
    <w:next w:val="Corpodetexto"/>
    <w:uiPriority w:val="9"/>
    <w:qFormat/>
    <w:rsid w:val="00B612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Cabealho2">
    <w:name w:val="heading 2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Cabealho3">
    <w:name w:val="heading 3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Cabealho4">
    <w:name w:val="heading 4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5">
    <w:name w:val="heading 5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Cabealho6">
    <w:name w:val="heading 6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qFormat/>
    <w:rsid w:val="00B612C6"/>
    <w:pPr>
      <w:spacing w:before="180" w:after="180"/>
    </w:pPr>
  </w:style>
  <w:style w:type="paragraph" w:customStyle="1" w:styleId="FirstParagraph">
    <w:name w:val="First Paragraph"/>
    <w:basedOn w:val="Corpodetexto"/>
    <w:next w:val="Corpodetexto"/>
    <w:qFormat/>
    <w:rsid w:val="00B612C6"/>
  </w:style>
  <w:style w:type="paragraph" w:customStyle="1" w:styleId="Compact">
    <w:name w:val="Compact"/>
    <w:basedOn w:val="Corpodetexto"/>
    <w:qFormat/>
    <w:rsid w:val="00B612C6"/>
    <w:pPr>
      <w:spacing w:before="36" w:after="36"/>
    </w:pPr>
  </w:style>
  <w:style w:type="paragraph" w:styleId="Ttulo">
    <w:name w:val="Title"/>
    <w:basedOn w:val="Normal"/>
    <w:next w:val="Corpodetexto"/>
    <w:qFormat/>
    <w:rsid w:val="00B612C6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Corpodetexto"/>
    <w:qFormat/>
    <w:rsid w:val="00B612C6"/>
    <w:pPr>
      <w:spacing w:before="240"/>
    </w:pPr>
    <w:rPr>
      <w:sz w:val="30"/>
      <w:szCs w:val="30"/>
    </w:rPr>
  </w:style>
  <w:style w:type="paragraph" w:customStyle="1" w:styleId="Author">
    <w:name w:val="Author"/>
    <w:next w:val="Corpodetexto"/>
    <w:qFormat/>
    <w:rsid w:val="00B612C6"/>
    <w:pPr>
      <w:keepNext/>
      <w:keepLines/>
      <w:jc w:val="center"/>
    </w:pPr>
  </w:style>
  <w:style w:type="paragraph" w:styleId="Data">
    <w:name w:val="Date"/>
    <w:next w:val="Corpodetexto"/>
    <w:qFormat/>
    <w:rsid w:val="00B612C6"/>
    <w:pPr>
      <w:keepNext/>
      <w:keepLines/>
      <w:jc w:val="center"/>
    </w:pPr>
  </w:style>
  <w:style w:type="paragraph" w:customStyle="1" w:styleId="Abstract">
    <w:name w:val="Abstract"/>
    <w:basedOn w:val="Normal"/>
    <w:next w:val="Corpodetexto"/>
    <w:qFormat/>
    <w:rsid w:val="00B612C6"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"/>
    <w:qFormat/>
    <w:rsid w:val="00B612C6"/>
  </w:style>
  <w:style w:type="paragraph" w:styleId="Textodebloco">
    <w:name w:val="Block Text"/>
    <w:basedOn w:val="Corpodetexto"/>
    <w:next w:val="Corpodetexto"/>
    <w:uiPriority w:val="9"/>
    <w:unhideWhenUsed/>
    <w:qFormat/>
    <w:rsid w:val="00B612C6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denotaderodap">
    <w:name w:val="footnote text"/>
    <w:basedOn w:val="Normal"/>
    <w:uiPriority w:val="9"/>
    <w:unhideWhenUsed/>
    <w:qFormat/>
    <w:rsid w:val="00B612C6"/>
  </w:style>
  <w:style w:type="paragraph" w:customStyle="1" w:styleId="DefinitionTerm">
    <w:name w:val="Definition Term"/>
    <w:basedOn w:val="Normal"/>
    <w:next w:val="Definition"/>
    <w:rsid w:val="00B612C6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B612C6"/>
  </w:style>
  <w:style w:type="paragraph" w:styleId="Legenda">
    <w:name w:val="caption"/>
    <w:basedOn w:val="Normal"/>
    <w:link w:val="LegendaCarter"/>
    <w:rsid w:val="00B612C6"/>
    <w:pPr>
      <w:spacing w:after="120"/>
    </w:pPr>
    <w:rPr>
      <w:i/>
    </w:rPr>
  </w:style>
  <w:style w:type="paragraph" w:customStyle="1" w:styleId="TableCaption">
    <w:name w:val="Table Caption"/>
    <w:basedOn w:val="Legenda"/>
    <w:rsid w:val="00B612C6"/>
    <w:pPr>
      <w:keepNext/>
    </w:pPr>
  </w:style>
  <w:style w:type="paragraph" w:customStyle="1" w:styleId="ImageCaption">
    <w:name w:val="Image Caption"/>
    <w:basedOn w:val="Legenda"/>
    <w:rsid w:val="00B612C6"/>
  </w:style>
  <w:style w:type="paragraph" w:customStyle="1" w:styleId="Figure">
    <w:name w:val="Figure"/>
    <w:basedOn w:val="Normal"/>
    <w:rsid w:val="00B612C6"/>
  </w:style>
  <w:style w:type="paragraph" w:customStyle="1" w:styleId="FigurewithCaption">
    <w:name w:val="Figure with Caption"/>
    <w:basedOn w:val="Figure"/>
    <w:rsid w:val="00B612C6"/>
    <w:pPr>
      <w:keepNext/>
    </w:pPr>
  </w:style>
  <w:style w:type="character" w:customStyle="1" w:styleId="LegendaCarter">
    <w:name w:val="Legenda Caráter"/>
    <w:basedOn w:val="Tipodeletrapredefinidodopargrafo"/>
    <w:link w:val="Legenda"/>
    <w:rsid w:val="00B612C6"/>
  </w:style>
  <w:style w:type="character" w:customStyle="1" w:styleId="VerbatimChar">
    <w:name w:val="Verbatim Char"/>
    <w:basedOn w:val="LegendaCarter"/>
    <w:link w:val="SourceCode"/>
    <w:rsid w:val="00B612C6"/>
    <w:rPr>
      <w:rFonts w:ascii="Consolas" w:hAnsi="Consolas"/>
      <w:sz w:val="22"/>
    </w:rPr>
  </w:style>
  <w:style w:type="character" w:styleId="Refdenotaderodap">
    <w:name w:val="footnote reference"/>
    <w:basedOn w:val="LegendaCarter"/>
    <w:rsid w:val="00B612C6"/>
    <w:rPr>
      <w:vertAlign w:val="superscript"/>
    </w:rPr>
  </w:style>
  <w:style w:type="character" w:styleId="Hiperligao">
    <w:name w:val="Hyperlink"/>
    <w:basedOn w:val="LegendaCarter"/>
    <w:rsid w:val="00B612C6"/>
    <w:rPr>
      <w:color w:val="4F81BD" w:themeColor="accent1"/>
    </w:rPr>
  </w:style>
  <w:style w:type="paragraph" w:styleId="Cabealhodondice">
    <w:name w:val="TOC Heading"/>
    <w:basedOn w:val="Cabealho1"/>
    <w:next w:val="Corpodetexto"/>
    <w:uiPriority w:val="39"/>
    <w:unhideWhenUsed/>
    <w:qFormat/>
    <w:rsid w:val="00B612C6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rsid w:val="00B612C6"/>
    <w:pPr>
      <w:wordWrap w:val="0"/>
    </w:pPr>
  </w:style>
  <w:style w:type="character" w:customStyle="1" w:styleId="KeywordTok">
    <w:name w:val="KeywordTok"/>
    <w:basedOn w:val="VerbatimChar"/>
    <w:rsid w:val="00B612C6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B612C6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B612C6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B612C6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B612C6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B612C6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B612C6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B612C6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B612C6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B612C6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B612C6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B612C6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B612C6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B612C6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B612C6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B612C6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B612C6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B612C6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B612C6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B612C6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B612C6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B612C6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B612C6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B612C6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B612C6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B612C6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B612C6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B612C6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B612C6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B612C6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B612C6"/>
    <w:rPr>
      <w:rFonts w:ascii="Consolas" w:hAnsi="Consolas"/>
      <w:sz w:val="22"/>
    </w:rPr>
  </w:style>
  <w:style w:type="paragraph" w:styleId="Cabealho">
    <w:name w:val="header"/>
    <w:basedOn w:val="Normal"/>
    <w:link w:val="CabealhoCarter"/>
    <w:unhideWhenUsed/>
    <w:rsid w:val="007642A9"/>
    <w:pPr>
      <w:tabs>
        <w:tab w:val="center" w:pos="4252"/>
        <w:tab w:val="right" w:pos="8504"/>
      </w:tabs>
      <w:spacing w:after="0"/>
    </w:pPr>
  </w:style>
  <w:style w:type="character" w:customStyle="1" w:styleId="CabealhoCarter">
    <w:name w:val="Cabeçalho Caráter"/>
    <w:basedOn w:val="Tipodeletrapredefinidodopargrafo"/>
    <w:link w:val="Cabealho"/>
    <w:rsid w:val="007642A9"/>
  </w:style>
  <w:style w:type="paragraph" w:styleId="Rodap">
    <w:name w:val="footer"/>
    <w:basedOn w:val="Normal"/>
    <w:link w:val="RodapCarter"/>
    <w:uiPriority w:val="99"/>
    <w:unhideWhenUsed/>
    <w:rsid w:val="007642A9"/>
    <w:pPr>
      <w:tabs>
        <w:tab w:val="center" w:pos="4252"/>
        <w:tab w:val="right" w:pos="8504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642A9"/>
  </w:style>
  <w:style w:type="paragraph" w:styleId="PargrafodaLista">
    <w:name w:val="List Paragraph"/>
    <w:basedOn w:val="Normal"/>
    <w:uiPriority w:val="1"/>
    <w:qFormat/>
    <w:rsid w:val="008A67F7"/>
    <w:pPr>
      <w:widowControl w:val="0"/>
      <w:autoSpaceDE w:val="0"/>
      <w:autoSpaceDN w:val="0"/>
      <w:spacing w:before="70" w:after="0"/>
      <w:ind w:left="720" w:hanging="150"/>
    </w:pPr>
    <w:rPr>
      <w:rFonts w:ascii="Arial" w:eastAsia="Arial" w:hAnsi="Arial" w:cs="Arial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8A67F7"/>
    <w:pPr>
      <w:widowControl w:val="0"/>
      <w:autoSpaceDE w:val="0"/>
      <w:autoSpaceDN w:val="0"/>
      <w:spacing w:after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F6F55"/>
    <w:pPr>
      <w:widowControl w:val="0"/>
      <w:autoSpaceDE w:val="0"/>
      <w:autoSpaceDN w:val="0"/>
      <w:spacing w:after="0" w:line="193" w:lineRule="exact"/>
      <w:ind w:left="917"/>
      <w:jc w:val="center"/>
    </w:pPr>
    <w:rPr>
      <w:rFonts w:ascii="Arial" w:eastAsia="Arial" w:hAnsi="Arial" w:cs="Arial"/>
      <w:sz w:val="22"/>
      <w:szCs w:val="22"/>
    </w:rPr>
  </w:style>
  <w:style w:type="table" w:styleId="Tabelacomgrelha">
    <w:name w:val="Table Grid"/>
    <w:basedOn w:val="Tabelanormal"/>
    <w:rsid w:val="005A279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AB0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470F5-717B-48E0-B94C-5CC628A5B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1820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Qualificação de Fornecedor</dc:creator>
  <cp:lastModifiedBy>Priscilla Busch</cp:lastModifiedBy>
  <cp:revision>6</cp:revision>
  <cp:lastPrinted>2021-12-01T14:56:00Z</cp:lastPrinted>
  <dcterms:created xsi:type="dcterms:W3CDTF">2022-12-05T11:14:00Z</dcterms:created>
  <dcterms:modified xsi:type="dcterms:W3CDTF">2022-12-19T14:17:00Z</dcterms:modified>
</cp:coreProperties>
</file>